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B52" w:rsidRPr="004708CE" w:rsidRDefault="004D6B52" w:rsidP="004D6B52">
      <w:pPr>
        <w:pStyle w:val="a6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4708CE">
        <w:t>Филиал ПАО «МРСК Центра» - «Белгородэнерго»</w:t>
      </w:r>
    </w:p>
    <w:p w:rsidR="004D6B52" w:rsidRPr="00470D17" w:rsidRDefault="004D6B52" w:rsidP="004D6B52">
      <w:pPr>
        <w:pStyle w:val="a6"/>
        <w:ind w:left="34"/>
        <w:jc w:val="center"/>
        <w:rPr>
          <w:u w:val="single"/>
        </w:rPr>
      </w:pPr>
    </w:p>
    <w:p w:rsidR="004D6B52" w:rsidRPr="00592432" w:rsidRDefault="004D6B52" w:rsidP="004D6B52">
      <w:pPr>
        <w:pStyle w:val="a6"/>
        <w:ind w:left="34"/>
        <w:jc w:val="center"/>
        <w:rPr>
          <w:caps/>
          <w:color w:val="auto"/>
        </w:rPr>
      </w:pPr>
    </w:p>
    <w:tbl>
      <w:tblPr>
        <w:tblW w:w="946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54"/>
        <w:gridCol w:w="4609"/>
      </w:tblGrid>
      <w:tr w:rsidR="004D6B52" w:rsidRPr="00592432" w:rsidTr="00D233E3">
        <w:trPr>
          <w:trHeight w:val="2537"/>
        </w:trPr>
        <w:tc>
          <w:tcPr>
            <w:tcW w:w="4854" w:type="dxa"/>
          </w:tcPr>
          <w:p w:rsidR="004D6B52" w:rsidRPr="004708CE" w:rsidRDefault="004D6B52" w:rsidP="00D233E3">
            <w:pPr>
              <w:ind w:left="169"/>
              <w:rPr>
                <w:sz w:val="24"/>
                <w:szCs w:val="24"/>
              </w:rPr>
            </w:pPr>
            <w:r w:rsidRPr="004708CE">
              <w:rPr>
                <w:sz w:val="24"/>
                <w:szCs w:val="24"/>
              </w:rPr>
              <w:t>СОГЛАСОВАНО:</w:t>
            </w:r>
          </w:p>
          <w:p w:rsidR="004D6B52" w:rsidRPr="004708CE" w:rsidRDefault="004D6B52" w:rsidP="00D233E3">
            <w:pPr>
              <w:ind w:left="169"/>
              <w:rPr>
                <w:sz w:val="24"/>
                <w:szCs w:val="24"/>
              </w:rPr>
            </w:pPr>
            <w:r w:rsidRPr="000E5134">
              <w:rPr>
                <w:sz w:val="24"/>
                <w:szCs w:val="24"/>
              </w:rPr>
              <w:t>Директор по корпоративным и технологическим автоматизированным системам управления - начальник департамента</w:t>
            </w:r>
            <w:r>
              <w:rPr>
                <w:sz w:val="24"/>
                <w:szCs w:val="24"/>
              </w:rPr>
              <w:t xml:space="preserve"> </w:t>
            </w:r>
            <w:r w:rsidRPr="004708CE">
              <w:rPr>
                <w:sz w:val="24"/>
                <w:szCs w:val="24"/>
              </w:rPr>
              <w:t>ПАО «МРСК Центра»</w:t>
            </w:r>
          </w:p>
          <w:p w:rsidR="004D6B52" w:rsidRDefault="004D6B52" w:rsidP="00D233E3">
            <w:pPr>
              <w:ind w:left="169"/>
              <w:rPr>
                <w:sz w:val="24"/>
                <w:szCs w:val="24"/>
              </w:rPr>
            </w:pPr>
          </w:p>
          <w:p w:rsidR="004D6B52" w:rsidRPr="004708CE" w:rsidRDefault="004D6B52" w:rsidP="00D233E3">
            <w:pPr>
              <w:ind w:left="169"/>
              <w:rPr>
                <w:sz w:val="24"/>
                <w:szCs w:val="24"/>
              </w:rPr>
            </w:pPr>
            <w:r w:rsidRPr="004708CE">
              <w:rPr>
                <w:sz w:val="24"/>
                <w:szCs w:val="24"/>
              </w:rPr>
              <w:t>_______________Р. В. Демьянец</w:t>
            </w:r>
          </w:p>
          <w:p w:rsidR="004D6B52" w:rsidRDefault="004D6B52" w:rsidP="00D233E3">
            <w:pPr>
              <w:ind w:left="169"/>
              <w:rPr>
                <w:sz w:val="24"/>
                <w:szCs w:val="24"/>
              </w:rPr>
            </w:pPr>
          </w:p>
          <w:p w:rsidR="004D6B52" w:rsidRPr="004708CE" w:rsidRDefault="004D6B52" w:rsidP="00D233E3">
            <w:pPr>
              <w:ind w:left="169"/>
              <w:rPr>
                <w:sz w:val="24"/>
                <w:szCs w:val="24"/>
              </w:rPr>
            </w:pPr>
            <w:r w:rsidRPr="004708CE">
              <w:rPr>
                <w:sz w:val="24"/>
                <w:szCs w:val="24"/>
              </w:rPr>
              <w:t>«__</w:t>
            </w:r>
            <w:proofErr w:type="gramStart"/>
            <w:r w:rsidRPr="004708CE">
              <w:rPr>
                <w:sz w:val="24"/>
                <w:szCs w:val="24"/>
              </w:rPr>
              <w:t>_»_</w:t>
            </w:r>
            <w:proofErr w:type="gramEnd"/>
            <w:r w:rsidRPr="004708CE">
              <w:rPr>
                <w:sz w:val="24"/>
                <w:szCs w:val="24"/>
              </w:rPr>
              <w:t xml:space="preserve">_____________ </w:t>
            </w:r>
            <w:r>
              <w:rPr>
                <w:sz w:val="24"/>
                <w:szCs w:val="24"/>
              </w:rPr>
              <w:t>2021</w:t>
            </w:r>
            <w:r w:rsidRPr="004708CE">
              <w:rPr>
                <w:sz w:val="24"/>
                <w:szCs w:val="24"/>
              </w:rPr>
              <w:t xml:space="preserve"> г.</w:t>
            </w:r>
          </w:p>
          <w:p w:rsidR="004D6B52" w:rsidRPr="00FA4F40" w:rsidRDefault="004D6B52" w:rsidP="00D233E3">
            <w:pPr>
              <w:ind w:left="279" w:firstLine="174"/>
              <w:rPr>
                <w:color w:val="FFFFFF" w:themeColor="background1"/>
                <w:sz w:val="24"/>
                <w:szCs w:val="24"/>
              </w:rPr>
            </w:pPr>
            <w:r w:rsidRPr="00FA4F40">
              <w:rPr>
                <w:color w:val="FFFFFF" w:themeColor="background1"/>
                <w:sz w:val="24"/>
                <w:szCs w:val="24"/>
              </w:rPr>
              <w:t>Центра»</w:t>
            </w:r>
          </w:p>
          <w:p w:rsidR="004D6B52" w:rsidRPr="00FA4F40" w:rsidRDefault="004D6B52" w:rsidP="00D233E3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4D6B52" w:rsidRPr="00FA4F40" w:rsidRDefault="004D6B52" w:rsidP="00D233E3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4D6B52" w:rsidRPr="00FA4F40" w:rsidRDefault="004D6B52" w:rsidP="00D233E3">
            <w:pPr>
              <w:ind w:right="601"/>
              <w:rPr>
                <w:color w:val="FFFFFF" w:themeColor="background1"/>
                <w:sz w:val="24"/>
                <w:szCs w:val="24"/>
              </w:rPr>
            </w:pPr>
            <w:r w:rsidRPr="00FA4F40">
              <w:rPr>
                <w:color w:val="FFFFFF" w:themeColor="background1"/>
                <w:sz w:val="24"/>
                <w:szCs w:val="24"/>
              </w:rPr>
              <w:t>______________Е.Е. Симонов______________   2017 г.</w:t>
            </w:r>
          </w:p>
        </w:tc>
        <w:tc>
          <w:tcPr>
            <w:tcW w:w="4609" w:type="dxa"/>
          </w:tcPr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>УТВЕРЖДАЮ</w:t>
            </w: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>Перв</w:t>
            </w:r>
            <w:r>
              <w:rPr>
                <w:sz w:val="24"/>
                <w:szCs w:val="24"/>
              </w:rPr>
              <w:t>ый</w:t>
            </w:r>
            <w:r w:rsidRPr="00592432">
              <w:rPr>
                <w:sz w:val="24"/>
                <w:szCs w:val="24"/>
              </w:rPr>
              <w:t xml:space="preserve"> заместител</w:t>
            </w:r>
            <w:r>
              <w:rPr>
                <w:sz w:val="24"/>
                <w:szCs w:val="24"/>
              </w:rPr>
              <w:t>ь</w:t>
            </w:r>
            <w:r w:rsidRPr="00592432">
              <w:rPr>
                <w:sz w:val="24"/>
                <w:szCs w:val="24"/>
              </w:rPr>
              <w:t xml:space="preserve"> директора – главн</w:t>
            </w:r>
            <w:r>
              <w:rPr>
                <w:sz w:val="24"/>
                <w:szCs w:val="24"/>
              </w:rPr>
              <w:t>ый</w:t>
            </w:r>
            <w:r w:rsidRPr="00592432">
              <w:rPr>
                <w:sz w:val="24"/>
                <w:szCs w:val="24"/>
              </w:rPr>
              <w:t xml:space="preserve"> инженер филиала ПАО «МРСК Центра» - «Белгородэнерго»</w:t>
            </w:r>
          </w:p>
          <w:p w:rsidR="004D6B52" w:rsidRDefault="004D6B52" w:rsidP="00D233E3">
            <w:pPr>
              <w:ind w:left="459"/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 xml:space="preserve"> С.А. Решетников</w:t>
            </w: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 xml:space="preserve">________________   </w:t>
            </w:r>
            <w:r>
              <w:rPr>
                <w:sz w:val="24"/>
                <w:szCs w:val="24"/>
                <w:lang w:val="en-US"/>
              </w:rPr>
              <w:t>202</w:t>
            </w:r>
            <w:r>
              <w:rPr>
                <w:sz w:val="24"/>
                <w:szCs w:val="24"/>
              </w:rPr>
              <w:t>1</w:t>
            </w:r>
            <w:r w:rsidRPr="00592432">
              <w:rPr>
                <w:sz w:val="24"/>
                <w:szCs w:val="24"/>
              </w:rPr>
              <w:t xml:space="preserve"> г.</w:t>
            </w:r>
          </w:p>
        </w:tc>
      </w:tr>
    </w:tbl>
    <w:p w:rsidR="004D6B52" w:rsidRPr="00470D17" w:rsidRDefault="004D6B52" w:rsidP="004D6B52">
      <w:pPr>
        <w:pStyle w:val="aff5"/>
        <w:ind w:left="567"/>
        <w:jc w:val="center"/>
      </w:pPr>
    </w:p>
    <w:p w:rsidR="004D6B52" w:rsidRDefault="004D6B52" w:rsidP="004D6B52">
      <w:pPr>
        <w:keepLines/>
        <w:suppressLineNumbers/>
        <w:tabs>
          <w:tab w:val="left" w:pos="0"/>
        </w:tabs>
        <w:jc w:val="center"/>
      </w:pPr>
      <w:r w:rsidRPr="00470D17">
        <w:t>ТЕХНИЧЕСКОЕ ЗАДАНИЕ</w:t>
      </w:r>
    </w:p>
    <w:bookmarkEnd w:id="0"/>
    <w:bookmarkEnd w:id="1"/>
    <w:bookmarkEnd w:id="2"/>
    <w:bookmarkEnd w:id="3"/>
    <w:bookmarkEnd w:id="4"/>
    <w:p w:rsidR="004D6B52" w:rsidRDefault="004D6B52" w:rsidP="004D6B52">
      <w:pPr>
        <w:pStyle w:val="aff5"/>
        <w:jc w:val="center"/>
      </w:pPr>
      <w:r>
        <w:t xml:space="preserve"> </w:t>
      </w:r>
    </w:p>
    <w:p w:rsidR="004D6B52" w:rsidRPr="00881C6D" w:rsidRDefault="004D6B52" w:rsidP="004D6B52">
      <w:pPr>
        <w:pStyle w:val="aff5"/>
        <w:jc w:val="center"/>
      </w:pPr>
      <w:r w:rsidRPr="00881C6D">
        <w:t xml:space="preserve">на поставку </w:t>
      </w:r>
      <w:r>
        <w:t>оборудования системы коллективного отображения информации</w:t>
      </w:r>
    </w:p>
    <w:p w:rsidR="004D6B52" w:rsidRDefault="004D6B52" w:rsidP="004D6B52">
      <w:pPr>
        <w:pStyle w:val="aff5"/>
        <w:jc w:val="center"/>
      </w:pPr>
      <w:r w:rsidRPr="00881C6D">
        <w:t>для нужд филиала ПАО «МРСК Центра» - «Белгородэнерго»</w:t>
      </w:r>
      <w:r>
        <w:t xml:space="preserve"> </w:t>
      </w:r>
    </w:p>
    <w:p w:rsidR="004D6B52" w:rsidRPr="004D10BF" w:rsidRDefault="004D6B52" w:rsidP="004D6B52">
      <w:pPr>
        <w:pStyle w:val="aff5"/>
        <w:jc w:val="center"/>
      </w:pPr>
      <w:r>
        <w:t xml:space="preserve">№ </w:t>
      </w:r>
      <w:r w:rsidR="001F237A">
        <w:t>5</w:t>
      </w:r>
      <w:r w:rsidR="001F237A">
        <w:rPr>
          <w:lang w:val="en-US"/>
        </w:rPr>
        <w:t>_31</w:t>
      </w:r>
      <w:r w:rsidR="004D10BF">
        <w:t>_2</w:t>
      </w:r>
      <w:r w:rsidR="0077013D">
        <w:t>60</w:t>
      </w:r>
    </w:p>
    <w:p w:rsidR="004D6B52" w:rsidRDefault="004D6B52" w:rsidP="004D6B52">
      <w:pPr>
        <w:pStyle w:val="aff5"/>
        <w:jc w:val="center"/>
      </w:pPr>
      <w:r>
        <w:t xml:space="preserve">                     </w:t>
      </w:r>
    </w:p>
    <w:p w:rsidR="004D6B52" w:rsidRDefault="004D6B52" w:rsidP="004D6B52">
      <w:pPr>
        <w:jc w:val="center"/>
      </w:pPr>
    </w:p>
    <w:p w:rsidR="004D6B52" w:rsidRDefault="004D6B52" w:rsidP="004D6B52">
      <w:pPr>
        <w:pStyle w:val="a6"/>
        <w:tabs>
          <w:tab w:val="left" w:pos="0"/>
        </w:tabs>
        <w:jc w:val="center"/>
      </w:pPr>
    </w:p>
    <w:p w:rsidR="004D6B52" w:rsidRPr="00A73057" w:rsidRDefault="004D6B52" w:rsidP="004D6B52">
      <w:pPr>
        <w:pStyle w:val="a6"/>
        <w:tabs>
          <w:tab w:val="left" w:pos="0"/>
        </w:tabs>
        <w:jc w:val="center"/>
        <w:rPr>
          <w:rFonts w:ascii="Times New Roman" w:hAnsi="Times New Roman"/>
        </w:rPr>
      </w:pPr>
      <w:r w:rsidRPr="00A73057">
        <w:rPr>
          <w:rFonts w:ascii="Times New Roman" w:hAnsi="Times New Roman"/>
        </w:rPr>
        <w:t xml:space="preserve">На </w:t>
      </w:r>
      <w:r w:rsidR="00D233E3">
        <w:rPr>
          <w:rFonts w:ascii="Times New Roman" w:hAnsi="Times New Roman"/>
        </w:rPr>
        <w:t>9</w:t>
      </w:r>
      <w:r w:rsidRPr="00A73057">
        <w:rPr>
          <w:rFonts w:ascii="Times New Roman" w:hAnsi="Times New Roman"/>
        </w:rPr>
        <w:t xml:space="preserve"> листах</w:t>
      </w:r>
    </w:p>
    <w:p w:rsidR="004D6B52" w:rsidRPr="00A53C35" w:rsidRDefault="004D6B52" w:rsidP="004D6B52">
      <w:pPr>
        <w:jc w:val="center"/>
        <w:rPr>
          <w:b/>
        </w:rPr>
      </w:pPr>
    </w:p>
    <w:p w:rsidR="004D6B52" w:rsidRPr="00A53C35" w:rsidRDefault="004D6B52" w:rsidP="004D6B52">
      <w:pPr>
        <w:pStyle w:val="aff5"/>
        <w:jc w:val="center"/>
      </w:pPr>
    </w:p>
    <w:p w:rsidR="004D6B52" w:rsidRPr="00592432" w:rsidRDefault="004D6B52" w:rsidP="004D6B52">
      <w:pPr>
        <w:ind w:left="34"/>
        <w:jc w:val="center"/>
        <w:outlineLvl w:val="0"/>
        <w:rPr>
          <w:sz w:val="24"/>
          <w:szCs w:val="24"/>
        </w:rPr>
      </w:pPr>
    </w:p>
    <w:p w:rsidR="004D6B52" w:rsidRPr="004708CE" w:rsidRDefault="004D6B52" w:rsidP="004D6B52">
      <w:pPr>
        <w:rPr>
          <w:sz w:val="24"/>
          <w:szCs w:val="24"/>
        </w:rPr>
      </w:pPr>
      <w:r w:rsidRPr="004708CE">
        <w:rPr>
          <w:sz w:val="24"/>
          <w:szCs w:val="24"/>
        </w:rPr>
        <w:t>СОГЛАСОВАНО:</w:t>
      </w:r>
    </w:p>
    <w:p w:rsidR="004D6B52" w:rsidRPr="004708CE" w:rsidRDefault="004D6B52" w:rsidP="004D6B52">
      <w:pPr>
        <w:rPr>
          <w:sz w:val="24"/>
          <w:szCs w:val="24"/>
        </w:rPr>
      </w:pPr>
      <w:r w:rsidRPr="004708CE">
        <w:rPr>
          <w:sz w:val="24"/>
          <w:szCs w:val="24"/>
        </w:rPr>
        <w:t xml:space="preserve">Заместитель начальника </w:t>
      </w:r>
    </w:p>
    <w:p w:rsidR="004D6B52" w:rsidRPr="004708CE" w:rsidRDefault="004D6B52" w:rsidP="004D6B52">
      <w:pPr>
        <w:rPr>
          <w:sz w:val="24"/>
          <w:szCs w:val="24"/>
        </w:rPr>
      </w:pPr>
      <w:r w:rsidRPr="004708CE">
        <w:rPr>
          <w:sz w:val="24"/>
          <w:szCs w:val="24"/>
        </w:rPr>
        <w:t xml:space="preserve">Департамента </w:t>
      </w:r>
      <w:proofErr w:type="spellStart"/>
      <w:r w:rsidRPr="004708CE">
        <w:rPr>
          <w:sz w:val="24"/>
          <w:szCs w:val="24"/>
        </w:rPr>
        <w:t>КиТАСУ</w:t>
      </w:r>
      <w:proofErr w:type="spellEnd"/>
    </w:p>
    <w:p w:rsidR="004D6B52" w:rsidRPr="004708CE" w:rsidRDefault="004D6B52" w:rsidP="004D6B52">
      <w:pPr>
        <w:rPr>
          <w:sz w:val="24"/>
          <w:szCs w:val="24"/>
        </w:rPr>
      </w:pPr>
      <w:r w:rsidRPr="004708CE">
        <w:rPr>
          <w:sz w:val="24"/>
          <w:szCs w:val="24"/>
        </w:rPr>
        <w:t>ПАО «МРСК Центра»</w:t>
      </w:r>
    </w:p>
    <w:p w:rsidR="004D6B52" w:rsidRPr="004708CE" w:rsidRDefault="004D6B52" w:rsidP="004D6B52">
      <w:pPr>
        <w:rPr>
          <w:sz w:val="24"/>
          <w:szCs w:val="24"/>
        </w:rPr>
      </w:pPr>
    </w:p>
    <w:p w:rsidR="004D6B52" w:rsidRPr="004708CE" w:rsidRDefault="004D6B52" w:rsidP="004D6B52">
      <w:pPr>
        <w:rPr>
          <w:sz w:val="24"/>
          <w:szCs w:val="24"/>
        </w:rPr>
      </w:pPr>
      <w:r w:rsidRPr="004708CE">
        <w:rPr>
          <w:sz w:val="24"/>
          <w:szCs w:val="24"/>
        </w:rPr>
        <w:t>_______________Е. Е. Симонов</w:t>
      </w:r>
    </w:p>
    <w:p w:rsidR="004D6B52" w:rsidRDefault="004D6B52" w:rsidP="004D6B52">
      <w:pPr>
        <w:rPr>
          <w:sz w:val="24"/>
          <w:szCs w:val="24"/>
        </w:rPr>
      </w:pPr>
      <w:r w:rsidRPr="004708CE">
        <w:rPr>
          <w:sz w:val="24"/>
          <w:szCs w:val="24"/>
        </w:rPr>
        <w:t>«__</w:t>
      </w:r>
      <w:proofErr w:type="gramStart"/>
      <w:r w:rsidRPr="004708CE">
        <w:rPr>
          <w:sz w:val="24"/>
          <w:szCs w:val="24"/>
        </w:rPr>
        <w:t>_»_</w:t>
      </w:r>
      <w:proofErr w:type="gramEnd"/>
      <w:r w:rsidRPr="004708CE">
        <w:rPr>
          <w:sz w:val="24"/>
          <w:szCs w:val="24"/>
        </w:rPr>
        <w:t xml:space="preserve">_____________ </w:t>
      </w:r>
      <w:r>
        <w:rPr>
          <w:sz w:val="24"/>
          <w:szCs w:val="24"/>
        </w:rPr>
        <w:t>2021</w:t>
      </w:r>
      <w:r w:rsidRPr="004708CE">
        <w:rPr>
          <w:sz w:val="24"/>
          <w:szCs w:val="24"/>
        </w:rPr>
        <w:t xml:space="preserve"> г.</w:t>
      </w:r>
    </w:p>
    <w:p w:rsidR="004D6B52" w:rsidRPr="004708CE" w:rsidRDefault="004D6B52" w:rsidP="004D6B52">
      <w:pPr>
        <w:rPr>
          <w:sz w:val="24"/>
          <w:szCs w:val="24"/>
        </w:rPr>
      </w:pPr>
    </w:p>
    <w:p w:rsidR="004D6B52" w:rsidRPr="00A53C35" w:rsidRDefault="004D6B52" w:rsidP="004D6B52">
      <w:pPr>
        <w:jc w:val="center"/>
        <w:rPr>
          <w:b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4501"/>
      </w:tblGrid>
      <w:tr w:rsidR="004D6B52" w:rsidRPr="00592432" w:rsidTr="00D233E3">
        <w:tc>
          <w:tcPr>
            <w:tcW w:w="5104" w:type="dxa"/>
          </w:tcPr>
          <w:tbl>
            <w:tblPr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1843"/>
            </w:tblGrid>
            <w:tr w:rsidR="004D6B52" w:rsidRPr="00592432" w:rsidTr="00D233E3">
              <w:tc>
                <w:tcPr>
                  <w:tcW w:w="3760" w:type="dxa"/>
                </w:tcPr>
                <w:p w:rsidR="004D6B52" w:rsidRPr="00592432" w:rsidRDefault="004D6B52" w:rsidP="00D233E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4D6B52" w:rsidRPr="00592432" w:rsidRDefault="004D6B52" w:rsidP="00D233E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D6B52" w:rsidRPr="007A147E" w:rsidRDefault="004D6B52" w:rsidP="00D233E3">
            <w:pPr>
              <w:rPr>
                <w:sz w:val="24"/>
                <w:szCs w:val="24"/>
              </w:rPr>
            </w:pPr>
            <w:r w:rsidRPr="007A147E">
              <w:rPr>
                <w:sz w:val="24"/>
                <w:szCs w:val="24"/>
              </w:rPr>
              <w:t>СОГЛАСОВАНО</w:t>
            </w:r>
          </w:p>
          <w:p w:rsidR="004D6B52" w:rsidRDefault="004D6B52" w:rsidP="00D233E3">
            <w:pPr>
              <w:rPr>
                <w:sz w:val="24"/>
                <w:szCs w:val="24"/>
              </w:rPr>
            </w:pPr>
            <w:r w:rsidRPr="007A147E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ИТ</w:t>
            </w:r>
          </w:p>
          <w:p w:rsidR="004D6B52" w:rsidRPr="00592432" w:rsidRDefault="004D6B52" w:rsidP="00D233E3">
            <w:pPr>
              <w:rPr>
                <w:sz w:val="24"/>
                <w:szCs w:val="24"/>
              </w:rPr>
            </w:pPr>
            <w:r w:rsidRPr="007A147E">
              <w:rPr>
                <w:sz w:val="24"/>
                <w:szCs w:val="24"/>
              </w:rPr>
              <w:t xml:space="preserve">Департамента корпоративных и технологических АСУ ПАО «МРСК Центра </w:t>
            </w:r>
          </w:p>
          <w:p w:rsidR="004D6B52" w:rsidRPr="00592432" w:rsidRDefault="004D6B52" w:rsidP="00D233E3">
            <w:pPr>
              <w:rPr>
                <w:sz w:val="24"/>
                <w:szCs w:val="24"/>
              </w:rPr>
            </w:pPr>
          </w:p>
          <w:p w:rsidR="004D6B52" w:rsidRPr="00CF5C6C" w:rsidRDefault="004D6B52" w:rsidP="00D233E3">
            <w:pPr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В.А.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t>Подымский</w:t>
            </w:r>
            <w:proofErr w:type="spellEnd"/>
            <w:r w:rsidRPr="006A3376">
              <w:rPr>
                <w:sz w:val="24"/>
                <w:szCs w:val="24"/>
              </w:rPr>
              <w:t xml:space="preserve"> </w:t>
            </w:r>
          </w:p>
          <w:p w:rsidR="004D6B52" w:rsidRPr="00592432" w:rsidRDefault="004D6B52" w:rsidP="00D233E3">
            <w:pPr>
              <w:rPr>
                <w:sz w:val="24"/>
                <w:szCs w:val="24"/>
              </w:rPr>
            </w:pPr>
          </w:p>
          <w:p w:rsidR="004D6B52" w:rsidRPr="009C43C9" w:rsidRDefault="004D6B52" w:rsidP="00D233E3">
            <w:pPr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 xml:space="preserve">________________   </w:t>
            </w:r>
            <w:r>
              <w:rPr>
                <w:sz w:val="24"/>
                <w:szCs w:val="24"/>
              </w:rPr>
              <w:t>2021</w:t>
            </w:r>
            <w:r w:rsidRPr="00592432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01" w:type="dxa"/>
          </w:tcPr>
          <w:p w:rsidR="004D6B52" w:rsidRDefault="004D6B52" w:rsidP="00D233E3">
            <w:pPr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>СОГЛАСОВАНО:</w:t>
            </w: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92432">
              <w:rPr>
                <w:sz w:val="24"/>
                <w:szCs w:val="24"/>
              </w:rPr>
              <w:t xml:space="preserve">ачальник управления </w:t>
            </w:r>
            <w:proofErr w:type="spellStart"/>
            <w:r w:rsidRPr="00592432">
              <w:rPr>
                <w:sz w:val="24"/>
                <w:szCs w:val="24"/>
              </w:rPr>
              <w:t>КиТАСУ</w:t>
            </w:r>
            <w:proofErr w:type="spellEnd"/>
            <w:r w:rsidRPr="00592432">
              <w:rPr>
                <w:sz w:val="24"/>
                <w:szCs w:val="24"/>
              </w:rPr>
              <w:t xml:space="preserve"> </w:t>
            </w:r>
            <w:r w:rsidRPr="00592432">
              <w:rPr>
                <w:sz w:val="24"/>
                <w:szCs w:val="24"/>
                <w:shd w:val="clear" w:color="auto" w:fill="FFFFFF"/>
              </w:rPr>
              <w:t xml:space="preserve">филиала </w:t>
            </w:r>
            <w:r w:rsidRPr="00592432">
              <w:rPr>
                <w:sz w:val="24"/>
                <w:szCs w:val="24"/>
              </w:rPr>
              <w:t>ПАО «МРСК Центра» - «Белгородэнерго»</w:t>
            </w: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В</w:t>
            </w:r>
            <w:r w:rsidRPr="0059243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59243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Недосеков</w:t>
            </w: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</w:p>
          <w:p w:rsidR="004D6B52" w:rsidRPr="00592432" w:rsidRDefault="004D6B52" w:rsidP="00D233E3">
            <w:pPr>
              <w:ind w:left="459"/>
              <w:rPr>
                <w:sz w:val="24"/>
                <w:szCs w:val="24"/>
              </w:rPr>
            </w:pPr>
            <w:r w:rsidRPr="00592432">
              <w:rPr>
                <w:sz w:val="24"/>
                <w:szCs w:val="24"/>
              </w:rPr>
              <w:t xml:space="preserve">________________   </w:t>
            </w:r>
            <w:r>
              <w:rPr>
                <w:sz w:val="24"/>
                <w:szCs w:val="24"/>
              </w:rPr>
              <w:t>2021</w:t>
            </w:r>
            <w:r w:rsidRPr="00592432">
              <w:rPr>
                <w:sz w:val="24"/>
                <w:szCs w:val="24"/>
              </w:rPr>
              <w:t xml:space="preserve"> г.</w:t>
            </w:r>
          </w:p>
        </w:tc>
      </w:tr>
    </w:tbl>
    <w:p w:rsidR="004D6B52" w:rsidRPr="00B42622" w:rsidRDefault="004D6B52" w:rsidP="004D6B52">
      <w:pPr>
        <w:ind w:left="34"/>
        <w:jc w:val="center"/>
        <w:rPr>
          <w:sz w:val="24"/>
          <w:szCs w:val="24"/>
        </w:rPr>
      </w:pPr>
    </w:p>
    <w:p w:rsidR="004D6B52" w:rsidRDefault="004D6B52" w:rsidP="004D6B52">
      <w:pPr>
        <w:ind w:left="34"/>
        <w:jc w:val="center"/>
        <w:rPr>
          <w:sz w:val="24"/>
          <w:szCs w:val="24"/>
        </w:rPr>
      </w:pPr>
    </w:p>
    <w:p w:rsidR="004D6B52" w:rsidRPr="00645D4A" w:rsidRDefault="004D6B52" w:rsidP="004D6B52">
      <w:pPr>
        <w:ind w:left="34"/>
        <w:jc w:val="center"/>
        <w:rPr>
          <w:sz w:val="24"/>
          <w:szCs w:val="24"/>
          <w:lang w:val="en-US"/>
        </w:rPr>
      </w:pPr>
    </w:p>
    <w:p w:rsidR="004D6B52" w:rsidRPr="00F715C8" w:rsidRDefault="004D6B52" w:rsidP="004D6B52">
      <w:pPr>
        <w:ind w:left="34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2021</w:t>
      </w:r>
    </w:p>
    <w:p w:rsidR="007301C9" w:rsidRDefault="007301C9" w:rsidP="002E5888">
      <w:pPr>
        <w:pStyle w:val="afff0"/>
        <w:rPr>
          <w:sz w:val="24"/>
          <w:szCs w:val="24"/>
        </w:rPr>
      </w:pPr>
    </w:p>
    <w:p w:rsidR="001F1BE2" w:rsidRPr="001F1BE2" w:rsidRDefault="001F1BE2" w:rsidP="001F1BE2">
      <w:pPr>
        <w:ind w:left="34"/>
        <w:jc w:val="center"/>
        <w:rPr>
          <w:sz w:val="24"/>
          <w:szCs w:val="24"/>
        </w:rPr>
      </w:pPr>
    </w:p>
    <w:p w:rsidR="001F1BE2" w:rsidRPr="001F1BE2" w:rsidRDefault="001F1BE2" w:rsidP="001F1BE2">
      <w:pPr>
        <w:spacing w:after="200" w:line="276" w:lineRule="auto"/>
        <w:ind w:left="34"/>
        <w:jc w:val="center"/>
        <w:rPr>
          <w:b/>
          <w:sz w:val="28"/>
          <w:szCs w:val="28"/>
        </w:rPr>
      </w:pPr>
      <w:r w:rsidRPr="001F1BE2">
        <w:rPr>
          <w:b/>
          <w:sz w:val="28"/>
          <w:szCs w:val="28"/>
        </w:rPr>
        <w:t>Содержание</w:t>
      </w:r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F1BE2">
        <w:rPr>
          <w:b/>
          <w:bCs/>
          <w:szCs w:val="28"/>
        </w:rPr>
        <w:fldChar w:fldCharType="begin"/>
      </w:r>
      <w:r w:rsidRPr="001F1BE2">
        <w:rPr>
          <w:b/>
          <w:bCs/>
          <w:szCs w:val="28"/>
        </w:rPr>
        <w:instrText xml:space="preserve"> TOC \o "1-3" \h \z \u </w:instrText>
      </w:r>
      <w:r w:rsidRPr="001F1BE2">
        <w:rPr>
          <w:b/>
          <w:bCs/>
          <w:szCs w:val="28"/>
        </w:rPr>
        <w:fldChar w:fldCharType="separate"/>
      </w:r>
      <w:hyperlink w:anchor="_Toc77703526" w:history="1">
        <w:r w:rsidRPr="001C41B7">
          <w:rPr>
            <w:rStyle w:val="aff4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Общие данные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27" w:history="1">
        <w:r w:rsidRPr="001C41B7">
          <w:rPr>
            <w:rStyle w:val="aff4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Сроки начала/окончания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28" w:history="1">
        <w:r w:rsidRPr="001C41B7">
          <w:rPr>
            <w:rStyle w:val="aff4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Финансирование поставки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29" w:history="1">
        <w:r w:rsidRPr="001C41B7">
          <w:rPr>
            <w:rStyle w:val="aff4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Требования к Поставщику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30" w:history="1">
        <w:r w:rsidRPr="001C41B7">
          <w:rPr>
            <w:rStyle w:val="aff4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Технические требования к оборудованию и материалам.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31" w:history="1">
        <w:r w:rsidRPr="001C41B7">
          <w:rPr>
            <w:rStyle w:val="aff4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Гарантийные обязательства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32" w:history="1">
        <w:r w:rsidRPr="001C41B7">
          <w:rPr>
            <w:rStyle w:val="aff4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Условия и требования к поставке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33" w:history="1">
        <w:r w:rsidRPr="001C41B7">
          <w:rPr>
            <w:rStyle w:val="aff4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Правила приёмки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34" w:history="1">
        <w:r w:rsidRPr="001C41B7">
          <w:rPr>
            <w:rStyle w:val="aff4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C41B7">
          <w:rPr>
            <w:rStyle w:val="aff4"/>
            <w:noProof/>
          </w:rPr>
          <w:t>Стоимость и оплата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1BE2" w:rsidRDefault="001F1BE2">
      <w:pPr>
        <w:pStyle w:val="12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703535" w:history="1">
        <w:r w:rsidRPr="001C41B7">
          <w:rPr>
            <w:rStyle w:val="aff4"/>
            <w:noProof/>
          </w:rPr>
          <w:t>Приложение № 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_Toc77703535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340B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77006" w:rsidRPr="00470D17" w:rsidRDefault="001F1BE2" w:rsidP="001F1BE2">
      <w:r w:rsidRPr="001F1BE2">
        <w:rPr>
          <w:b/>
          <w:bCs/>
          <w:sz w:val="28"/>
          <w:szCs w:val="28"/>
        </w:rPr>
        <w:fldChar w:fldCharType="end"/>
      </w:r>
      <w:r w:rsidR="00377006" w:rsidRPr="00470D17">
        <w:rPr>
          <w:sz w:val="24"/>
          <w:szCs w:val="24"/>
          <w:lang w:val="en-US"/>
        </w:rPr>
        <w:br w:type="page"/>
      </w:r>
    </w:p>
    <w:p w:rsidR="00377006" w:rsidRDefault="00377006" w:rsidP="00481D07">
      <w:pPr>
        <w:pStyle w:val="1"/>
      </w:pPr>
      <w:bookmarkStart w:id="5" w:name="_Toc45310379"/>
      <w:bookmarkStart w:id="6" w:name="_Toc77703526"/>
      <w:r w:rsidRPr="00481D07">
        <w:t>Общие данные</w:t>
      </w:r>
      <w:bookmarkEnd w:id="5"/>
      <w:bookmarkEnd w:id="6"/>
    </w:p>
    <w:p w:rsidR="001448A7" w:rsidRDefault="001448A7" w:rsidP="001448A7"/>
    <w:p w:rsidR="004D6B52" w:rsidRPr="004D6B52" w:rsidRDefault="004D6B52" w:rsidP="004D6B52">
      <w:pPr>
        <w:pStyle w:val="BodyText21"/>
        <w:rPr>
          <w:sz w:val="28"/>
          <w:szCs w:val="28"/>
        </w:rPr>
      </w:pPr>
      <w:bookmarkStart w:id="7" w:name="_Toc45310380"/>
      <w:bookmarkStart w:id="8" w:name="_Toc287003614"/>
      <w:r w:rsidRPr="006255BE">
        <w:rPr>
          <w:sz w:val="28"/>
          <w:szCs w:val="28"/>
        </w:rPr>
        <w:t xml:space="preserve">В </w:t>
      </w:r>
      <w:r w:rsidRPr="004D6B52">
        <w:rPr>
          <w:sz w:val="28"/>
          <w:szCs w:val="28"/>
        </w:rPr>
        <w:t>настоящем документе представлено техническое задание (далее – ТЗ) на поставку оборудования для нужд филиала ПАО «МРСК Центра» - «Белгородэнерго».</w:t>
      </w:r>
    </w:p>
    <w:p w:rsidR="004D6B52" w:rsidRPr="004D6B52" w:rsidRDefault="004D6B52" w:rsidP="004D6B52">
      <w:pPr>
        <w:spacing w:line="300" w:lineRule="auto"/>
        <w:ind w:left="34"/>
        <w:jc w:val="both"/>
        <w:rPr>
          <w:sz w:val="28"/>
          <w:szCs w:val="28"/>
        </w:rPr>
      </w:pPr>
      <w:r w:rsidRPr="004D6B52">
        <w:rPr>
          <w:b/>
          <w:sz w:val="28"/>
          <w:szCs w:val="28"/>
        </w:rPr>
        <w:t>Заказчик</w:t>
      </w:r>
      <w:bookmarkEnd w:id="8"/>
      <w:r w:rsidRPr="004D6B52">
        <w:rPr>
          <w:b/>
          <w:sz w:val="28"/>
          <w:szCs w:val="28"/>
        </w:rPr>
        <w:t xml:space="preserve">: </w:t>
      </w:r>
      <w:r w:rsidRPr="004D6B52">
        <w:rPr>
          <w:sz w:val="28"/>
          <w:szCs w:val="28"/>
        </w:rPr>
        <w:t>Филиал ПАО «МРСК Центра» - «</w:t>
      </w:r>
      <w:r w:rsidRPr="004D6B52">
        <w:rPr>
          <w:sz w:val="28"/>
          <w:szCs w:val="28"/>
          <w:shd w:val="clear" w:color="auto" w:fill="FFFFFF"/>
        </w:rPr>
        <w:t>Белгород</w:t>
      </w:r>
      <w:r w:rsidRPr="004D6B52">
        <w:rPr>
          <w:sz w:val="28"/>
          <w:szCs w:val="28"/>
        </w:rPr>
        <w:t xml:space="preserve">энерго», г. Белгород, ул. </w:t>
      </w:r>
      <w:proofErr w:type="gramStart"/>
      <w:r w:rsidRPr="004D6B52">
        <w:rPr>
          <w:sz w:val="28"/>
          <w:szCs w:val="28"/>
        </w:rPr>
        <w:t>Преображенская,  д.</w:t>
      </w:r>
      <w:proofErr w:type="gramEnd"/>
      <w:r w:rsidRPr="004D6B52">
        <w:rPr>
          <w:sz w:val="28"/>
          <w:szCs w:val="28"/>
        </w:rPr>
        <w:t xml:space="preserve"> 42 </w:t>
      </w:r>
    </w:p>
    <w:p w:rsidR="004D6B52" w:rsidRPr="004D6B52" w:rsidRDefault="004D6B52" w:rsidP="004D6B52">
      <w:pPr>
        <w:spacing w:line="300" w:lineRule="auto"/>
        <w:ind w:left="34"/>
        <w:jc w:val="both"/>
        <w:rPr>
          <w:sz w:val="28"/>
          <w:szCs w:val="28"/>
        </w:rPr>
      </w:pPr>
      <w:r w:rsidRPr="004D6B52">
        <w:rPr>
          <w:b/>
          <w:sz w:val="28"/>
          <w:szCs w:val="28"/>
        </w:rPr>
        <w:t>Исполнитель:</w:t>
      </w:r>
      <w:r w:rsidRPr="004D6B52">
        <w:rPr>
          <w:sz w:val="28"/>
          <w:szCs w:val="28"/>
        </w:rPr>
        <w:t xml:space="preserve"> определяется по итогам торговой процедуры.</w:t>
      </w:r>
    </w:p>
    <w:p w:rsidR="004D6B52" w:rsidRPr="004D6B52" w:rsidRDefault="004D6B52" w:rsidP="004D6B52">
      <w:pPr>
        <w:spacing w:line="300" w:lineRule="auto"/>
        <w:ind w:left="34"/>
        <w:jc w:val="both"/>
        <w:rPr>
          <w:sz w:val="28"/>
          <w:szCs w:val="28"/>
        </w:rPr>
      </w:pPr>
      <w:r w:rsidRPr="004D6B52">
        <w:rPr>
          <w:b/>
          <w:bCs/>
          <w:sz w:val="28"/>
          <w:szCs w:val="28"/>
        </w:rPr>
        <w:t>Основная цель:</w:t>
      </w:r>
      <w:r w:rsidRPr="004D6B52">
        <w:rPr>
          <w:bCs/>
          <w:sz w:val="28"/>
          <w:szCs w:val="28"/>
        </w:rPr>
        <w:t xml:space="preserve"> </w:t>
      </w:r>
      <w:r w:rsidRPr="004D6B52">
        <w:rPr>
          <w:sz w:val="28"/>
          <w:szCs w:val="28"/>
        </w:rPr>
        <w:t>выбор Поставщика для заключения договора поставки оборудования согласно Приложению для нужд филиала ПАО «МРСК Центра» - «Белгородэнерго».</w:t>
      </w:r>
    </w:p>
    <w:p w:rsidR="00377006" w:rsidRPr="00377006" w:rsidRDefault="00377006" w:rsidP="00481D07">
      <w:pPr>
        <w:pStyle w:val="1"/>
      </w:pPr>
      <w:bookmarkStart w:id="9" w:name="_Toc77703527"/>
      <w:r w:rsidRPr="00377006">
        <w:t>Сроки начала/окончания поставки</w:t>
      </w:r>
      <w:bookmarkEnd w:id="7"/>
      <w:bookmarkEnd w:id="9"/>
    </w:p>
    <w:p w:rsidR="00377006" w:rsidRPr="00A37798" w:rsidRDefault="00377006" w:rsidP="00481D07">
      <w:pPr>
        <w:pStyle w:val="afff2"/>
      </w:pPr>
      <w:r w:rsidRPr="00A37798">
        <w:t>Начало: с момента заключения договора.</w:t>
      </w:r>
    </w:p>
    <w:p w:rsidR="00377006" w:rsidRPr="00A817AC" w:rsidRDefault="00377006" w:rsidP="00481D07">
      <w:pPr>
        <w:pStyle w:val="afff2"/>
      </w:pPr>
      <w:r w:rsidRPr="00A37798">
        <w:t xml:space="preserve">Окончание: </w:t>
      </w:r>
      <w:r w:rsidR="001448A7">
        <w:t>в течение 14 дней с момента заключения договора</w:t>
      </w:r>
      <w:r w:rsidRPr="00A37798">
        <w:t>.</w:t>
      </w:r>
    </w:p>
    <w:p w:rsidR="004D6B52" w:rsidRPr="00470D17" w:rsidRDefault="004D6B52" w:rsidP="004D6B52">
      <w:pPr>
        <w:pStyle w:val="1"/>
        <w:spacing w:before="360"/>
        <w:ind w:left="357" w:hanging="357"/>
      </w:pPr>
      <w:bookmarkStart w:id="10" w:name="_Toc351445381"/>
      <w:bookmarkStart w:id="11" w:name="_Toc358363921"/>
      <w:bookmarkStart w:id="12" w:name="_Toc358363963"/>
      <w:bookmarkStart w:id="13" w:name="_Toc358364027"/>
      <w:bookmarkStart w:id="14" w:name="_Toc358364643"/>
      <w:bookmarkStart w:id="15" w:name="_Toc358364856"/>
      <w:bookmarkStart w:id="16" w:name="_Toc363475157"/>
      <w:bookmarkStart w:id="17" w:name="_Toc349570486"/>
      <w:bookmarkStart w:id="18" w:name="_Toc349570707"/>
      <w:bookmarkStart w:id="19" w:name="_Toc349571102"/>
      <w:bookmarkStart w:id="20" w:name="_Toc349656164"/>
      <w:bookmarkStart w:id="21" w:name="_Toc350851423"/>
      <w:bookmarkStart w:id="22" w:name="_Toc351445382"/>
      <w:bookmarkStart w:id="23" w:name="_Toc358363922"/>
      <w:bookmarkStart w:id="24" w:name="_Toc358363964"/>
      <w:bookmarkStart w:id="25" w:name="_Toc358364028"/>
      <w:bookmarkStart w:id="26" w:name="_Toc358364644"/>
      <w:bookmarkStart w:id="27" w:name="_Toc358364857"/>
      <w:bookmarkStart w:id="28" w:name="_Toc363475158"/>
      <w:bookmarkStart w:id="29" w:name="_Toc374965887"/>
      <w:bookmarkStart w:id="30" w:name="_Toc375032508"/>
      <w:bookmarkStart w:id="31" w:name="_Toc425409538"/>
      <w:bookmarkStart w:id="32" w:name="_Toc425409572"/>
      <w:bookmarkStart w:id="33" w:name="_Toc7770352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470D17">
        <w:t>Финансирование поставки</w:t>
      </w:r>
      <w:bookmarkEnd w:id="33"/>
    </w:p>
    <w:p w:rsidR="004D6B52" w:rsidRPr="001F1BE2" w:rsidRDefault="004D6B52" w:rsidP="001F1BE2">
      <w:pPr>
        <w:pStyle w:val="BodyText21"/>
        <w:rPr>
          <w:sz w:val="28"/>
          <w:szCs w:val="28"/>
        </w:rPr>
      </w:pPr>
      <w:bookmarkStart w:id="34" w:name="_Toc351445379"/>
      <w:bookmarkStart w:id="35" w:name="_Toc358363919"/>
      <w:bookmarkStart w:id="36" w:name="_Toc358363961"/>
      <w:bookmarkStart w:id="37" w:name="_Toc358364025"/>
      <w:bookmarkStart w:id="38" w:name="_Toc358364641"/>
      <w:bookmarkStart w:id="39" w:name="_Toc358364854"/>
      <w:bookmarkStart w:id="40" w:name="_Toc363475155"/>
      <w:bookmarkStart w:id="41" w:name="_Toc349570484"/>
      <w:bookmarkStart w:id="42" w:name="_Toc349570705"/>
      <w:bookmarkStart w:id="43" w:name="_Toc349571100"/>
      <w:bookmarkStart w:id="44" w:name="_Toc274560384"/>
      <w:bookmarkStart w:id="45" w:name="_Toc291589525"/>
      <w:bookmarkStart w:id="46" w:name="_Toc31966631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1F1BE2">
        <w:rPr>
          <w:sz w:val="28"/>
          <w:szCs w:val="28"/>
        </w:rPr>
        <w:t>Выполняется на основании статьи ИПР 2021, БЛ-3511 Приобретение ОНТМ. Лот 310E</w:t>
      </w:r>
      <w:r w:rsidR="00F14254" w:rsidRPr="001F1BE2">
        <w:rPr>
          <w:sz w:val="28"/>
          <w:szCs w:val="28"/>
        </w:rPr>
        <w:t>, вычислит</w:t>
      </w:r>
      <w:proofErr w:type="gramStart"/>
      <w:r w:rsidRPr="001F1BE2">
        <w:rPr>
          <w:sz w:val="28"/>
          <w:szCs w:val="28"/>
        </w:rPr>
        <w:t>.</w:t>
      </w:r>
      <w:proofErr w:type="gramEnd"/>
      <w:r w:rsidRPr="001F1BE2">
        <w:rPr>
          <w:sz w:val="28"/>
          <w:szCs w:val="28"/>
        </w:rPr>
        <w:t xml:space="preserve"> и офисная оргтехника </w:t>
      </w:r>
    </w:p>
    <w:p w:rsidR="004D6B52" w:rsidRDefault="004D6B52" w:rsidP="004D6B52">
      <w:pPr>
        <w:pStyle w:val="1"/>
        <w:spacing w:before="360"/>
        <w:ind w:left="357" w:hanging="357"/>
      </w:pPr>
      <w:bookmarkStart w:id="47" w:name="_Toc77703529"/>
      <w:r w:rsidRPr="00470D17">
        <w:t xml:space="preserve">Требования к </w:t>
      </w:r>
      <w:bookmarkEnd w:id="44"/>
      <w:bookmarkEnd w:id="45"/>
      <w:bookmarkEnd w:id="46"/>
      <w:r w:rsidRPr="00470D17">
        <w:t>Поставщику</w:t>
      </w:r>
      <w:bookmarkEnd w:id="47"/>
    </w:p>
    <w:p w:rsidR="004D6B52" w:rsidRPr="006255BE" w:rsidRDefault="004D6B52" w:rsidP="004D6B52">
      <w:pPr>
        <w:pStyle w:val="BodyText21"/>
        <w:rPr>
          <w:sz w:val="28"/>
          <w:szCs w:val="28"/>
        </w:rPr>
      </w:pPr>
      <w:r w:rsidRPr="006255BE">
        <w:rPr>
          <w:sz w:val="28"/>
          <w:szCs w:val="28"/>
        </w:rPr>
        <w:t>Участник торговой процедуры должны иметь опыт работы в области поставок подобного оборудования не менее 2 лет.</w:t>
      </w:r>
    </w:p>
    <w:p w:rsidR="004D6B52" w:rsidRPr="006255BE" w:rsidRDefault="004D6B52" w:rsidP="004D6B52">
      <w:pPr>
        <w:pStyle w:val="BodyText21"/>
        <w:rPr>
          <w:sz w:val="28"/>
          <w:szCs w:val="28"/>
        </w:rPr>
      </w:pPr>
      <w:r w:rsidRPr="006255BE">
        <w:rPr>
          <w:sz w:val="28"/>
          <w:szCs w:val="28"/>
        </w:rPr>
        <w:t>Участник торговой процедуры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4D6B52" w:rsidRPr="00470D17" w:rsidRDefault="004D6B52" w:rsidP="004D6B52">
      <w:pPr>
        <w:pStyle w:val="1"/>
        <w:spacing w:before="360"/>
        <w:ind w:left="357" w:hanging="357"/>
      </w:pPr>
      <w:bookmarkStart w:id="48" w:name="_Toc274560739"/>
      <w:bookmarkStart w:id="49" w:name="_Toc274560385"/>
      <w:bookmarkStart w:id="50" w:name="_Toc77703530"/>
      <w:r w:rsidRPr="00470D17">
        <w:t>Технические требования к оборудованию</w:t>
      </w:r>
      <w:r>
        <w:t xml:space="preserve"> и материалам</w:t>
      </w:r>
      <w:r w:rsidRPr="00470D17">
        <w:t>.</w:t>
      </w:r>
      <w:bookmarkEnd w:id="48"/>
      <w:bookmarkEnd w:id="50"/>
      <w:r w:rsidRPr="00470D17">
        <w:t xml:space="preserve"> </w:t>
      </w:r>
    </w:p>
    <w:p w:rsidR="004D6B52" w:rsidRPr="006255BE" w:rsidRDefault="004D6B52" w:rsidP="004D6B52">
      <w:pPr>
        <w:pStyle w:val="BodyText21"/>
        <w:rPr>
          <w:sz w:val="28"/>
          <w:szCs w:val="28"/>
        </w:rPr>
      </w:pPr>
      <w:bookmarkStart w:id="51" w:name="_Toc351445387"/>
      <w:bookmarkStart w:id="52" w:name="_Toc358363927"/>
      <w:bookmarkStart w:id="53" w:name="_Toc358363969"/>
      <w:bookmarkStart w:id="54" w:name="_Toc358364033"/>
      <w:bookmarkStart w:id="55" w:name="_Toc358364649"/>
      <w:bookmarkStart w:id="56" w:name="_Toc358364862"/>
      <w:bookmarkStart w:id="57" w:name="_Toc363475163"/>
      <w:bookmarkStart w:id="58" w:name="_Toc351445388"/>
      <w:bookmarkStart w:id="59" w:name="_Toc358363928"/>
      <w:bookmarkStart w:id="60" w:name="_Toc358363970"/>
      <w:bookmarkStart w:id="61" w:name="_Toc358364034"/>
      <w:bookmarkStart w:id="62" w:name="_Toc358364650"/>
      <w:bookmarkStart w:id="63" w:name="_Toc358364863"/>
      <w:bookmarkStart w:id="64" w:name="_Toc363475164"/>
      <w:bookmarkStart w:id="65" w:name="_Toc351445389"/>
      <w:bookmarkStart w:id="66" w:name="_Toc358363929"/>
      <w:bookmarkStart w:id="67" w:name="_Toc358363971"/>
      <w:bookmarkStart w:id="68" w:name="_Toc358364035"/>
      <w:bookmarkStart w:id="69" w:name="_Toc358364651"/>
      <w:bookmarkStart w:id="70" w:name="_Toc358364864"/>
      <w:bookmarkStart w:id="71" w:name="_Toc363475165"/>
      <w:bookmarkStart w:id="72" w:name="_Toc351445390"/>
      <w:bookmarkStart w:id="73" w:name="_Toc358363930"/>
      <w:bookmarkStart w:id="74" w:name="_Toc358363972"/>
      <w:bookmarkStart w:id="75" w:name="_Toc358364036"/>
      <w:bookmarkStart w:id="76" w:name="_Toc358364652"/>
      <w:bookmarkStart w:id="77" w:name="_Toc358364865"/>
      <w:bookmarkStart w:id="78" w:name="_Toc363475166"/>
      <w:bookmarkStart w:id="79" w:name="_Toc349571108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sz w:val="28"/>
          <w:szCs w:val="28"/>
        </w:rPr>
        <w:t>Закупаемое о</w:t>
      </w:r>
      <w:r w:rsidRPr="006255BE">
        <w:rPr>
          <w:sz w:val="28"/>
          <w:szCs w:val="28"/>
        </w:rPr>
        <w:t>борудование должно быть новым и ранее не используемым</w:t>
      </w:r>
      <w:r>
        <w:rPr>
          <w:sz w:val="28"/>
          <w:szCs w:val="28"/>
        </w:rPr>
        <w:t>, дата изготовления не ранее 2020 года. К</w:t>
      </w:r>
      <w:r w:rsidRPr="006255BE">
        <w:rPr>
          <w:sz w:val="28"/>
          <w:szCs w:val="28"/>
        </w:rPr>
        <w:t>оличество, состав и технические ха</w:t>
      </w:r>
      <w:r>
        <w:rPr>
          <w:sz w:val="28"/>
          <w:szCs w:val="28"/>
        </w:rPr>
        <w:t>рактеристики указаны в Приложении</w:t>
      </w:r>
      <w:r w:rsidRPr="006255BE">
        <w:rPr>
          <w:sz w:val="28"/>
          <w:szCs w:val="28"/>
        </w:rPr>
        <w:t xml:space="preserve"> к настоящему Техническому заданию</w:t>
      </w:r>
      <w:r>
        <w:rPr>
          <w:sz w:val="28"/>
          <w:szCs w:val="28"/>
        </w:rPr>
        <w:t>.</w:t>
      </w:r>
    </w:p>
    <w:p w:rsidR="004D6B52" w:rsidRPr="00470D17" w:rsidRDefault="004D6B52" w:rsidP="004D6B52">
      <w:pPr>
        <w:pStyle w:val="1"/>
        <w:spacing w:before="360"/>
        <w:ind w:left="357" w:hanging="357"/>
      </w:pPr>
      <w:bookmarkStart w:id="80" w:name="_Toc77703531"/>
      <w:r w:rsidRPr="00470D17">
        <w:t>Гарантийные обязательства</w:t>
      </w:r>
      <w:bookmarkEnd w:id="80"/>
    </w:p>
    <w:p w:rsidR="004D6B52" w:rsidRPr="00DE791A" w:rsidRDefault="004D6B52" w:rsidP="004D6B52">
      <w:pPr>
        <w:pStyle w:val="BodyText2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E791A">
        <w:rPr>
          <w:sz w:val="28"/>
          <w:szCs w:val="28"/>
        </w:rPr>
        <w:t xml:space="preserve">Гарантия на </w:t>
      </w:r>
      <w:r>
        <w:rPr>
          <w:sz w:val="28"/>
          <w:szCs w:val="28"/>
        </w:rPr>
        <w:t>оборудование</w:t>
      </w:r>
      <w:r w:rsidRPr="00DE791A">
        <w:rPr>
          <w:sz w:val="28"/>
          <w:szCs w:val="28"/>
        </w:rPr>
        <w:t xml:space="preserve"> оформляется гарантийными талонами на каждое изделие. </w:t>
      </w:r>
      <w:r w:rsidRPr="002F24DF">
        <w:rPr>
          <w:sz w:val="28"/>
          <w:szCs w:val="24"/>
        </w:rPr>
        <w:t>Гарантия на поставляем</w:t>
      </w:r>
      <w:r>
        <w:rPr>
          <w:sz w:val="28"/>
          <w:szCs w:val="24"/>
        </w:rPr>
        <w:t>о</w:t>
      </w:r>
      <w:r w:rsidRPr="002F24DF">
        <w:rPr>
          <w:sz w:val="28"/>
          <w:szCs w:val="24"/>
        </w:rPr>
        <w:t xml:space="preserve">е </w:t>
      </w:r>
      <w:r>
        <w:rPr>
          <w:sz w:val="28"/>
          <w:szCs w:val="24"/>
        </w:rPr>
        <w:t>оборудование</w:t>
      </w:r>
      <w:r w:rsidRPr="002F24DF">
        <w:rPr>
          <w:sz w:val="28"/>
          <w:szCs w:val="24"/>
        </w:rPr>
        <w:t xml:space="preserve"> должна </w:t>
      </w:r>
      <w:r w:rsidRPr="007A147E">
        <w:rPr>
          <w:sz w:val="28"/>
          <w:szCs w:val="24"/>
        </w:rPr>
        <w:t>распространяться на сроки не менее чем на сроки, указанные в Приложении</w:t>
      </w:r>
      <w:r>
        <w:rPr>
          <w:sz w:val="28"/>
          <w:szCs w:val="24"/>
        </w:rPr>
        <w:t xml:space="preserve"> к настоящему Техническому заданию</w:t>
      </w:r>
      <w:r w:rsidRPr="00DE791A">
        <w:rPr>
          <w:sz w:val="28"/>
          <w:szCs w:val="28"/>
        </w:rPr>
        <w:t>.</w:t>
      </w:r>
    </w:p>
    <w:p w:rsidR="004D6B52" w:rsidRPr="00DE791A" w:rsidRDefault="004D6B52" w:rsidP="004D6B52">
      <w:pPr>
        <w:pStyle w:val="BodyText21"/>
        <w:ind w:firstLine="851"/>
        <w:rPr>
          <w:sz w:val="28"/>
          <w:szCs w:val="28"/>
        </w:rPr>
      </w:pPr>
      <w:r w:rsidRPr="00DE791A">
        <w:rPr>
          <w:sz w:val="28"/>
          <w:szCs w:val="28"/>
        </w:rPr>
        <w:t xml:space="preserve">Поставщик должен поставлять товар, производитель которого имеет сервисный центр в г. </w:t>
      </w:r>
      <w:r>
        <w:rPr>
          <w:sz w:val="28"/>
          <w:szCs w:val="28"/>
        </w:rPr>
        <w:t>Белгород</w:t>
      </w:r>
      <w:r w:rsidRPr="00DE791A">
        <w:rPr>
          <w:sz w:val="28"/>
          <w:szCs w:val="28"/>
        </w:rPr>
        <w:t>, а сервисный центр должен осуществлять гарантийный ремонт поставляемого товара.</w:t>
      </w:r>
    </w:p>
    <w:p w:rsidR="004D6B52" w:rsidRPr="007A147E" w:rsidRDefault="004D6B52" w:rsidP="004D6B52">
      <w:pPr>
        <w:pStyle w:val="BodyText21"/>
        <w:spacing w:line="264" w:lineRule="auto"/>
        <w:ind w:firstLine="851"/>
        <w:rPr>
          <w:sz w:val="28"/>
          <w:szCs w:val="28"/>
        </w:rPr>
      </w:pPr>
      <w:r w:rsidRPr="00DE791A">
        <w:rPr>
          <w:sz w:val="28"/>
          <w:szCs w:val="28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</w:t>
      </w:r>
      <w:r w:rsidRPr="007A147E">
        <w:rPr>
          <w:sz w:val="28"/>
          <w:szCs w:val="28"/>
        </w:rPr>
        <w:t xml:space="preserve">гарантийного срока.  </w:t>
      </w:r>
    </w:p>
    <w:p w:rsidR="004D6B52" w:rsidRPr="007A147E" w:rsidRDefault="004D6B52" w:rsidP="004D6B52">
      <w:pPr>
        <w:pStyle w:val="BodyText21"/>
        <w:spacing w:line="264" w:lineRule="auto"/>
        <w:ind w:firstLine="851"/>
        <w:rPr>
          <w:sz w:val="28"/>
          <w:szCs w:val="28"/>
        </w:rPr>
      </w:pPr>
      <w:r w:rsidRPr="007A147E">
        <w:rPr>
          <w:sz w:val="28"/>
          <w:szCs w:val="28"/>
        </w:rPr>
        <w:t xml:space="preserve">Срок устранения неисправностей или замена неисправной продукции в течение </w:t>
      </w:r>
      <w:r>
        <w:rPr>
          <w:sz w:val="28"/>
          <w:szCs w:val="28"/>
        </w:rPr>
        <w:t>10</w:t>
      </w:r>
      <w:r w:rsidRPr="007A147E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Pr="007A147E">
        <w:rPr>
          <w:sz w:val="28"/>
          <w:szCs w:val="28"/>
        </w:rPr>
        <w:t>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D6B52" w:rsidRPr="007A147E" w:rsidRDefault="004D6B52" w:rsidP="004D6B52">
      <w:pPr>
        <w:pStyle w:val="BodyText21"/>
        <w:spacing w:line="264" w:lineRule="auto"/>
        <w:ind w:firstLine="851"/>
        <w:rPr>
          <w:sz w:val="28"/>
          <w:szCs w:val="28"/>
        </w:rPr>
      </w:pPr>
      <w:r w:rsidRPr="007A147E">
        <w:rPr>
          <w:sz w:val="28"/>
          <w:szCs w:val="28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D6B52" w:rsidRPr="00DE791A" w:rsidRDefault="004D6B52" w:rsidP="004D6B52">
      <w:pPr>
        <w:pStyle w:val="BodyText21"/>
        <w:spacing w:line="264" w:lineRule="auto"/>
        <w:ind w:firstLine="851"/>
        <w:rPr>
          <w:sz w:val="28"/>
          <w:szCs w:val="28"/>
        </w:rPr>
      </w:pPr>
      <w:r w:rsidRPr="007A147E">
        <w:rPr>
          <w:sz w:val="28"/>
          <w:szCs w:val="28"/>
        </w:rPr>
        <w:t>Время начала исчисления</w:t>
      </w:r>
      <w:r w:rsidRPr="00DE791A">
        <w:rPr>
          <w:sz w:val="28"/>
          <w:szCs w:val="28"/>
        </w:rPr>
        <w:t xml:space="preserve"> гарантийного срока – с момента поставки оборудования, материалов на склад филиала </w:t>
      </w:r>
      <w:r>
        <w:rPr>
          <w:sz w:val="28"/>
          <w:szCs w:val="28"/>
        </w:rPr>
        <w:t>ПАО</w:t>
      </w:r>
      <w:r w:rsidRPr="00DE791A">
        <w:rPr>
          <w:sz w:val="28"/>
          <w:szCs w:val="28"/>
        </w:rPr>
        <w:t xml:space="preserve"> «МРСК </w:t>
      </w:r>
      <w:r>
        <w:rPr>
          <w:sz w:val="28"/>
          <w:szCs w:val="28"/>
        </w:rPr>
        <w:t>Центра</w:t>
      </w:r>
      <w:r w:rsidRPr="00DE791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E791A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DE791A">
        <w:rPr>
          <w:sz w:val="28"/>
          <w:szCs w:val="28"/>
        </w:rPr>
        <w:t>«</w:t>
      </w:r>
      <w:r>
        <w:rPr>
          <w:sz w:val="28"/>
          <w:szCs w:val="28"/>
        </w:rPr>
        <w:t>Белгородэнерго</w:t>
      </w:r>
      <w:r w:rsidRPr="00DE791A">
        <w:rPr>
          <w:sz w:val="28"/>
          <w:szCs w:val="28"/>
        </w:rPr>
        <w:t>».</w:t>
      </w:r>
    </w:p>
    <w:p w:rsidR="004D6B52" w:rsidRPr="00470D17" w:rsidRDefault="004D6B52" w:rsidP="004D6B52">
      <w:pPr>
        <w:pStyle w:val="1"/>
        <w:spacing w:before="360"/>
        <w:ind w:left="357" w:hanging="357"/>
      </w:pPr>
      <w:bookmarkStart w:id="81" w:name="_Toc291589529"/>
      <w:bookmarkStart w:id="82" w:name="_Toc319666318"/>
      <w:bookmarkStart w:id="83" w:name="_Toc77703532"/>
      <w:r w:rsidRPr="00470D17">
        <w:t>Условия и требования к поставке</w:t>
      </w:r>
      <w:bookmarkEnd w:id="83"/>
    </w:p>
    <w:p w:rsidR="004D6B52" w:rsidRPr="00DC47FB" w:rsidRDefault="004D6B52" w:rsidP="004D6B52">
      <w:pPr>
        <w:pStyle w:val="BodyText21"/>
        <w:rPr>
          <w:sz w:val="28"/>
          <w:szCs w:val="28"/>
        </w:rPr>
      </w:pPr>
      <w:bookmarkStart w:id="84" w:name="_Toc351445393"/>
      <w:bookmarkStart w:id="85" w:name="_Toc358363933"/>
      <w:bookmarkStart w:id="86" w:name="_Toc358363975"/>
      <w:bookmarkStart w:id="87" w:name="_Toc358364039"/>
      <w:bookmarkStart w:id="88" w:name="_Toc358364655"/>
      <w:bookmarkStart w:id="89" w:name="_Toc358364868"/>
      <w:bookmarkStart w:id="90" w:name="_Toc363475169"/>
      <w:bookmarkEnd w:id="84"/>
      <w:bookmarkEnd w:id="85"/>
      <w:bookmarkEnd w:id="86"/>
      <w:bookmarkEnd w:id="87"/>
      <w:bookmarkEnd w:id="88"/>
      <w:bookmarkEnd w:id="89"/>
      <w:bookmarkEnd w:id="90"/>
      <w:r w:rsidRPr="00DC47FB">
        <w:rPr>
          <w:sz w:val="28"/>
          <w:szCs w:val="28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4D6B52" w:rsidRPr="00DC47FB" w:rsidRDefault="004D6B52" w:rsidP="004D6B52">
      <w:pPr>
        <w:pStyle w:val="BodyText21"/>
        <w:rPr>
          <w:sz w:val="28"/>
          <w:szCs w:val="28"/>
        </w:rPr>
      </w:pPr>
      <w:r w:rsidRPr="00DC47FB">
        <w:rPr>
          <w:sz w:val="28"/>
          <w:szCs w:val="28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4D6B52" w:rsidRDefault="004D6B52" w:rsidP="004D6B52">
      <w:pPr>
        <w:pStyle w:val="BodyText21"/>
        <w:rPr>
          <w:sz w:val="28"/>
          <w:szCs w:val="28"/>
        </w:rPr>
      </w:pPr>
      <w:r w:rsidRPr="00DC47FB">
        <w:rPr>
          <w:sz w:val="28"/>
          <w:szCs w:val="28"/>
        </w:rPr>
        <w:t>Объем и комплектность поставки должны соответствовать спецификации.</w:t>
      </w:r>
    </w:p>
    <w:p w:rsidR="004D6B52" w:rsidRPr="00187F04" w:rsidRDefault="004D6B52" w:rsidP="004D6B52">
      <w:pPr>
        <w:pStyle w:val="BodyText21"/>
        <w:spacing w:line="264" w:lineRule="auto"/>
        <w:ind w:firstLine="851"/>
        <w:rPr>
          <w:sz w:val="28"/>
          <w:szCs w:val="28"/>
        </w:rPr>
      </w:pPr>
      <w:r w:rsidRPr="00DE791A">
        <w:rPr>
          <w:sz w:val="28"/>
          <w:szCs w:val="28"/>
        </w:rPr>
        <w:t xml:space="preserve">Одновременно с поставкой товара Поставщик обязан представить Заказчику оригиналы </w:t>
      </w:r>
      <w:r>
        <w:rPr>
          <w:sz w:val="28"/>
          <w:szCs w:val="28"/>
        </w:rPr>
        <w:t xml:space="preserve">документов, указанных в договоре </w:t>
      </w:r>
      <w:r w:rsidRPr="006255BE">
        <w:rPr>
          <w:sz w:val="28"/>
          <w:szCs w:val="28"/>
        </w:rPr>
        <w:t>на поставку оборудования</w:t>
      </w:r>
      <w:r>
        <w:rPr>
          <w:sz w:val="28"/>
          <w:szCs w:val="28"/>
        </w:rPr>
        <w:t>.</w:t>
      </w:r>
    </w:p>
    <w:p w:rsidR="004D6B52" w:rsidRPr="006255BE" w:rsidRDefault="004D6B52" w:rsidP="004D6B52">
      <w:pPr>
        <w:pStyle w:val="BodyText21"/>
        <w:rPr>
          <w:sz w:val="28"/>
          <w:szCs w:val="28"/>
        </w:rPr>
      </w:pPr>
      <w:r w:rsidRPr="006255BE">
        <w:rPr>
          <w:sz w:val="28"/>
          <w:szCs w:val="28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4D6B52" w:rsidRPr="00470D17" w:rsidRDefault="004D6B52" w:rsidP="004D6B52">
      <w:pPr>
        <w:pStyle w:val="1"/>
        <w:spacing w:before="360"/>
        <w:ind w:left="357" w:hanging="357"/>
      </w:pPr>
      <w:bookmarkStart w:id="91" w:name="_Toc77703533"/>
      <w:r w:rsidRPr="00470D17">
        <w:t>Правила приёмки оборудования</w:t>
      </w:r>
      <w:bookmarkEnd w:id="81"/>
      <w:bookmarkEnd w:id="82"/>
      <w:bookmarkEnd w:id="91"/>
    </w:p>
    <w:p w:rsidR="004D6B52" w:rsidRPr="00A37798" w:rsidRDefault="004D6B52" w:rsidP="004D6B52">
      <w:pPr>
        <w:pStyle w:val="BodyText21"/>
        <w:rPr>
          <w:sz w:val="28"/>
          <w:szCs w:val="28"/>
        </w:rPr>
      </w:pPr>
      <w:r w:rsidRPr="00A37798">
        <w:rPr>
          <w:sz w:val="28"/>
          <w:szCs w:val="28"/>
        </w:rPr>
        <w:t>Все поставляемое оборудование проходит входной контроль, осуществляемый представителями филиала ПАО «МРСК Центра»-«Белгородэнерго» при получении оборудования на склад филиала ПАО «МРСК</w:t>
      </w:r>
      <w:r>
        <w:rPr>
          <w:sz w:val="28"/>
          <w:szCs w:val="28"/>
        </w:rPr>
        <w:t xml:space="preserve"> </w:t>
      </w:r>
      <w:r w:rsidRPr="00A37798">
        <w:rPr>
          <w:sz w:val="28"/>
          <w:szCs w:val="28"/>
        </w:rPr>
        <w:t>Центра»-«Белгородэнерго», расположенного по адресу: г. Белгород, пер. 5-й Заводской, д.17.</w:t>
      </w:r>
    </w:p>
    <w:p w:rsidR="004D6B52" w:rsidRPr="00A37798" w:rsidRDefault="004D6B52" w:rsidP="004D6B52">
      <w:pPr>
        <w:pStyle w:val="BodyText21"/>
        <w:rPr>
          <w:sz w:val="28"/>
          <w:szCs w:val="28"/>
        </w:rPr>
      </w:pPr>
      <w:r w:rsidRPr="00A37798">
        <w:rPr>
          <w:sz w:val="28"/>
          <w:szCs w:val="28"/>
        </w:rPr>
        <w:t>В случае выявления дефектов, в том числе и скрытых, поставщик обязан за свой счет заменить поставленную продукцию в течение 10</w:t>
      </w:r>
      <w:r>
        <w:rPr>
          <w:sz w:val="28"/>
          <w:szCs w:val="28"/>
        </w:rPr>
        <w:t xml:space="preserve"> </w:t>
      </w:r>
      <w:r w:rsidRPr="00A37798">
        <w:rPr>
          <w:sz w:val="28"/>
          <w:szCs w:val="28"/>
        </w:rPr>
        <w:t xml:space="preserve">(десяти) </w:t>
      </w:r>
      <w:r>
        <w:rPr>
          <w:sz w:val="28"/>
          <w:szCs w:val="28"/>
        </w:rPr>
        <w:t>рабочих</w:t>
      </w:r>
      <w:r w:rsidRPr="00A37798">
        <w:rPr>
          <w:sz w:val="28"/>
          <w:szCs w:val="28"/>
        </w:rPr>
        <w:t xml:space="preserve"> дней с момента получения письменного извещения Заказчика.</w:t>
      </w:r>
    </w:p>
    <w:p w:rsidR="004D6B52" w:rsidRPr="00A37798" w:rsidRDefault="004D6B52" w:rsidP="004D6B52">
      <w:pPr>
        <w:pStyle w:val="BodyText21"/>
        <w:rPr>
          <w:sz w:val="28"/>
          <w:szCs w:val="28"/>
        </w:rPr>
      </w:pPr>
      <w:r w:rsidRPr="00A37798">
        <w:rPr>
          <w:sz w:val="28"/>
          <w:szCs w:val="28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D6B52" w:rsidRPr="00A37798" w:rsidRDefault="004D6B52" w:rsidP="004D6B52">
      <w:pPr>
        <w:pStyle w:val="aff6"/>
      </w:pPr>
      <w:r w:rsidRPr="00A37798"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4D6B52" w:rsidRDefault="004D6B52" w:rsidP="004D6B52">
      <w:pPr>
        <w:pStyle w:val="1"/>
        <w:spacing w:before="120"/>
        <w:ind w:left="357" w:hanging="357"/>
      </w:pPr>
      <w:bookmarkStart w:id="92" w:name="_Toc291589530"/>
      <w:bookmarkStart w:id="93" w:name="_Toc319666319"/>
      <w:bookmarkStart w:id="94" w:name="_Toc77703534"/>
      <w:bookmarkEnd w:id="49"/>
      <w:r w:rsidRPr="00470D17">
        <w:t>Стоимость и оплата</w:t>
      </w:r>
      <w:bookmarkEnd w:id="94"/>
    </w:p>
    <w:bookmarkEnd w:id="92"/>
    <w:bookmarkEnd w:id="93"/>
    <w:p w:rsidR="004D6B52" w:rsidRPr="00A37798" w:rsidRDefault="004D6B52" w:rsidP="004D6B52">
      <w:pPr>
        <w:pStyle w:val="aff6"/>
      </w:pPr>
      <w:r w:rsidRPr="00A37798">
        <w:t>Оплата производится Заказчиком на условиях, указанных в конкурсной документации.</w:t>
      </w:r>
    </w:p>
    <w:p w:rsidR="004D6B52" w:rsidRPr="00470D17" w:rsidRDefault="004D6B52" w:rsidP="004D6B52">
      <w:pPr>
        <w:pStyle w:val="aff6"/>
        <w:rPr>
          <w:sz w:val="24"/>
          <w:szCs w:val="24"/>
        </w:rPr>
      </w:pPr>
    </w:p>
    <w:p w:rsidR="004D6B52" w:rsidRPr="00470D17" w:rsidRDefault="004D6B52" w:rsidP="004D6B52">
      <w:pPr>
        <w:pStyle w:val="aff6"/>
        <w:rPr>
          <w:sz w:val="24"/>
        </w:rPr>
      </w:pPr>
      <w:r w:rsidRPr="00470D17">
        <w:rPr>
          <w:sz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555"/>
        <w:gridCol w:w="2126"/>
        <w:gridCol w:w="1276"/>
        <w:gridCol w:w="1242"/>
      </w:tblGrid>
      <w:tr w:rsidR="004D6B52" w:rsidRPr="00470D17" w:rsidTr="00D233E3">
        <w:tc>
          <w:tcPr>
            <w:tcW w:w="2373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5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 xml:space="preserve">Должность </w:t>
            </w:r>
          </w:p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 xml:space="preserve">Фамилия, имя, </w:t>
            </w:r>
          </w:p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отчество</w:t>
            </w:r>
          </w:p>
        </w:tc>
        <w:tc>
          <w:tcPr>
            <w:tcW w:w="127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Подпись</w:t>
            </w:r>
          </w:p>
        </w:tc>
        <w:tc>
          <w:tcPr>
            <w:tcW w:w="1242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Дата</w:t>
            </w:r>
          </w:p>
        </w:tc>
      </w:tr>
      <w:tr w:rsidR="004D6B52" w:rsidRPr="00470D17" w:rsidTr="00D233E3">
        <w:trPr>
          <w:trHeight w:val="1197"/>
        </w:trPr>
        <w:tc>
          <w:tcPr>
            <w:tcW w:w="2373" w:type="dxa"/>
            <w:vAlign w:val="center"/>
          </w:tcPr>
          <w:p w:rsidR="004D6B52" w:rsidRPr="00470D17" w:rsidRDefault="004D6B52" w:rsidP="00D233E3">
            <w:r w:rsidRPr="00470D17">
              <w:rPr>
                <w:sz w:val="24"/>
              </w:rPr>
              <w:t>филиал ПАО «МРСК Центра»- «Белгородэнерго»</w:t>
            </w:r>
          </w:p>
        </w:tc>
        <w:tc>
          <w:tcPr>
            <w:tcW w:w="2555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Ведущий инженер-программист отдела эксплуатации ИТ </w:t>
            </w:r>
          </w:p>
        </w:tc>
        <w:tc>
          <w:tcPr>
            <w:tcW w:w="212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С.С. Козлов</w:t>
            </w:r>
          </w:p>
        </w:tc>
        <w:tc>
          <w:tcPr>
            <w:tcW w:w="127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242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</w:tbl>
    <w:p w:rsidR="004D6B52" w:rsidRPr="00470D17" w:rsidRDefault="004D6B52" w:rsidP="004D6B5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  <w:r w:rsidRPr="00470D17">
        <w:rPr>
          <w:sz w:val="24"/>
        </w:rPr>
        <w:t>СОГЛАСОВАНО: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567"/>
        <w:gridCol w:w="2126"/>
        <w:gridCol w:w="1276"/>
        <w:gridCol w:w="1276"/>
      </w:tblGrid>
      <w:tr w:rsidR="004D6B52" w:rsidRPr="00470D17" w:rsidTr="00D233E3">
        <w:trPr>
          <w:trHeight w:val="664"/>
        </w:trPr>
        <w:tc>
          <w:tcPr>
            <w:tcW w:w="2361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67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 xml:space="preserve">Должность </w:t>
            </w:r>
          </w:p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 xml:space="preserve">Фамилия, имя, </w:t>
            </w:r>
          </w:p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отчество</w:t>
            </w:r>
          </w:p>
        </w:tc>
        <w:tc>
          <w:tcPr>
            <w:tcW w:w="127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Подпись</w:t>
            </w:r>
          </w:p>
        </w:tc>
        <w:tc>
          <w:tcPr>
            <w:tcW w:w="127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470D17">
              <w:rPr>
                <w:sz w:val="24"/>
              </w:rPr>
              <w:t>Дата</w:t>
            </w:r>
          </w:p>
        </w:tc>
      </w:tr>
      <w:tr w:rsidR="004D6B52" w:rsidRPr="00470D17" w:rsidTr="00D233E3">
        <w:trPr>
          <w:trHeight w:val="955"/>
        </w:trPr>
        <w:tc>
          <w:tcPr>
            <w:tcW w:w="2361" w:type="dxa"/>
            <w:vAlign w:val="center"/>
          </w:tcPr>
          <w:p w:rsidR="004D6B52" w:rsidRPr="00470D17" w:rsidRDefault="004D6B52" w:rsidP="00D233E3">
            <w:r w:rsidRPr="00470D17">
              <w:rPr>
                <w:sz w:val="24"/>
              </w:rPr>
              <w:t>филиал ПАО «МРСК Центра»- «Белгородэнерго»</w:t>
            </w:r>
          </w:p>
        </w:tc>
        <w:tc>
          <w:tcPr>
            <w:tcW w:w="2567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Начальник отдела эксплуатации ИТ </w:t>
            </w:r>
          </w:p>
        </w:tc>
        <w:tc>
          <w:tcPr>
            <w:tcW w:w="212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А.Н. Каменецкий</w:t>
            </w:r>
          </w:p>
        </w:tc>
        <w:tc>
          <w:tcPr>
            <w:tcW w:w="1276" w:type="dxa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276" w:type="dxa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  <w:tr w:rsidR="004D6B52" w:rsidRPr="00470D17" w:rsidTr="00D233E3">
        <w:trPr>
          <w:trHeight w:val="652"/>
        </w:trPr>
        <w:tc>
          <w:tcPr>
            <w:tcW w:w="2361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</w:rPr>
              <w:t>филиал ПАО «МРСК Центра»- «Белгородэнерго»</w:t>
            </w:r>
          </w:p>
        </w:tc>
        <w:tc>
          <w:tcPr>
            <w:tcW w:w="2567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  <w:szCs w:val="24"/>
              </w:rPr>
              <w:t xml:space="preserve">Начальник отдела </w:t>
            </w:r>
            <w:r w:rsidR="0077013D" w:rsidRPr="00470D17">
              <w:rPr>
                <w:sz w:val="24"/>
                <w:szCs w:val="24"/>
              </w:rPr>
              <w:t>контроллинга ИТ</w:t>
            </w:r>
            <w:r w:rsidRPr="00470D17">
              <w:rPr>
                <w:sz w:val="24"/>
                <w:szCs w:val="24"/>
              </w:rPr>
              <w:t xml:space="preserve"> и ТК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 w:rsidRPr="00470D17">
              <w:rPr>
                <w:sz w:val="24"/>
              </w:rPr>
              <w:t xml:space="preserve">В.А. </w:t>
            </w:r>
            <w:r>
              <w:rPr>
                <w:sz w:val="24"/>
              </w:rPr>
              <w:t>Кривошея</w:t>
            </w:r>
          </w:p>
        </w:tc>
        <w:tc>
          <w:tcPr>
            <w:tcW w:w="1276" w:type="dxa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  <w:tc>
          <w:tcPr>
            <w:tcW w:w="1276" w:type="dxa"/>
          </w:tcPr>
          <w:p w:rsidR="004D6B52" w:rsidRPr="00470D17" w:rsidRDefault="004D6B52" w:rsidP="00D233E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</w:p>
        </w:tc>
      </w:tr>
    </w:tbl>
    <w:p w:rsidR="004D6B52" w:rsidRDefault="004D6B52" w:rsidP="004D6B52">
      <w:pPr>
        <w:ind w:firstLine="284"/>
      </w:pPr>
    </w:p>
    <w:p w:rsidR="001227DA" w:rsidRPr="00374D35" w:rsidRDefault="001227DA" w:rsidP="00374D35">
      <w:pPr>
        <w:sectPr w:rsidR="001227DA" w:rsidRPr="00374D35" w:rsidSect="00B33375">
          <w:headerReference w:type="default" r:id="rId11"/>
          <w:pgSz w:w="11906" w:h="16838"/>
          <w:pgMar w:top="993" w:right="707" w:bottom="993" w:left="1418" w:header="720" w:footer="720" w:gutter="0"/>
          <w:cols w:space="720"/>
          <w:titlePg/>
          <w:docGrid w:linePitch="272"/>
        </w:sectPr>
      </w:pPr>
    </w:p>
    <w:p w:rsidR="00D96270" w:rsidRPr="00594A36" w:rsidRDefault="00D96270" w:rsidP="00594A36">
      <w:pPr>
        <w:pStyle w:val="1"/>
        <w:numPr>
          <w:ilvl w:val="0"/>
          <w:numId w:val="0"/>
        </w:numPr>
        <w:ind w:left="357"/>
        <w:jc w:val="right"/>
        <w:rPr>
          <w:b w:val="0"/>
        </w:rPr>
      </w:pPr>
      <w:bookmarkStart w:id="95" w:name="_Toc45310387"/>
      <w:bookmarkStart w:id="96" w:name="_Toc77703535"/>
      <w:r w:rsidRPr="00594A36">
        <w:rPr>
          <w:b w:val="0"/>
        </w:rPr>
        <w:t>Приложение</w:t>
      </w:r>
      <w:r w:rsidR="00B204ED" w:rsidRPr="00594A36">
        <w:rPr>
          <w:b w:val="0"/>
        </w:rPr>
        <w:t xml:space="preserve"> №</w:t>
      </w:r>
      <w:r w:rsidR="00F51A7F" w:rsidRPr="00594A36">
        <w:rPr>
          <w:b w:val="0"/>
        </w:rPr>
        <w:t> </w:t>
      </w:r>
      <w:r w:rsidR="00B204ED" w:rsidRPr="00594A36">
        <w:rPr>
          <w:b w:val="0"/>
        </w:rPr>
        <w:t>1</w:t>
      </w:r>
      <w:bookmarkEnd w:id="95"/>
      <w:bookmarkEnd w:id="96"/>
    </w:p>
    <w:p w:rsidR="00594A36" w:rsidRPr="00F83511" w:rsidRDefault="00594A36" w:rsidP="00594A36">
      <w:pPr>
        <w:jc w:val="right"/>
        <w:rPr>
          <w:sz w:val="24"/>
          <w:szCs w:val="24"/>
        </w:rPr>
      </w:pPr>
      <w:r w:rsidRPr="00F83511">
        <w:rPr>
          <w:sz w:val="24"/>
          <w:szCs w:val="24"/>
        </w:rPr>
        <w:t>к техническому заданию на поставку оборудования</w:t>
      </w:r>
    </w:p>
    <w:p w:rsidR="00594A36" w:rsidRDefault="00594A36" w:rsidP="00594A36">
      <w:pPr>
        <w:jc w:val="right"/>
        <w:rPr>
          <w:sz w:val="24"/>
          <w:szCs w:val="24"/>
        </w:rPr>
      </w:pPr>
      <w:r w:rsidRPr="00F83511">
        <w:rPr>
          <w:sz w:val="24"/>
          <w:szCs w:val="24"/>
        </w:rPr>
        <w:t>для нужд ПАО «МРСК Центра»</w:t>
      </w:r>
    </w:p>
    <w:p w:rsidR="00594A36" w:rsidRPr="00F83511" w:rsidRDefault="00594A36" w:rsidP="00594A36">
      <w:pPr>
        <w:jc w:val="right"/>
      </w:pPr>
    </w:p>
    <w:p w:rsidR="00594A36" w:rsidRPr="00F83511" w:rsidRDefault="00594A36" w:rsidP="00594A36">
      <w:pPr>
        <w:spacing w:after="200" w:line="276" w:lineRule="auto"/>
        <w:jc w:val="center"/>
        <w:rPr>
          <w:b/>
          <w:sz w:val="24"/>
          <w:szCs w:val="24"/>
        </w:rPr>
      </w:pPr>
      <w:r w:rsidRPr="00F83511">
        <w:rPr>
          <w:b/>
          <w:sz w:val="24"/>
          <w:szCs w:val="24"/>
        </w:rPr>
        <w:t>Спецификация оборудования</w:t>
      </w:r>
    </w:p>
    <w:tbl>
      <w:tblPr>
        <w:tblW w:w="5076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700"/>
        <w:gridCol w:w="5388"/>
        <w:gridCol w:w="708"/>
        <w:gridCol w:w="987"/>
      </w:tblGrid>
      <w:tr w:rsidR="00D5630D" w:rsidRPr="00A73057" w:rsidTr="00A940A4">
        <w:trPr>
          <w:trHeight w:val="20"/>
        </w:trPr>
        <w:tc>
          <w:tcPr>
            <w:tcW w:w="371" w:type="pct"/>
            <w:shd w:val="clear" w:color="auto" w:fill="auto"/>
            <w:noWrap/>
            <w:hideMark/>
          </w:tcPr>
          <w:p w:rsidR="00D5630D" w:rsidRPr="00A73057" w:rsidRDefault="00D5630D" w:rsidP="00A940A4">
            <w:pPr>
              <w:jc w:val="center"/>
              <w:rPr>
                <w:b/>
                <w:bCs/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96" w:type="pct"/>
            <w:shd w:val="clear" w:color="auto" w:fill="auto"/>
            <w:hideMark/>
          </w:tcPr>
          <w:p w:rsidR="00D5630D" w:rsidRPr="00A73057" w:rsidRDefault="00D5630D" w:rsidP="00A940A4">
            <w:pPr>
              <w:jc w:val="center"/>
              <w:rPr>
                <w:b/>
                <w:bCs/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2840" w:type="pct"/>
          </w:tcPr>
          <w:p w:rsidR="00D5630D" w:rsidRPr="00A73057" w:rsidRDefault="00D5630D" w:rsidP="001F1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73" w:type="pct"/>
            <w:shd w:val="clear" w:color="auto" w:fill="auto"/>
            <w:hideMark/>
          </w:tcPr>
          <w:p w:rsidR="00D5630D" w:rsidRPr="00A73057" w:rsidRDefault="00D5630D" w:rsidP="00A940A4">
            <w:pPr>
              <w:jc w:val="center"/>
              <w:rPr>
                <w:b/>
                <w:bCs/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Кол-во, шт.</w:t>
            </w:r>
          </w:p>
        </w:tc>
        <w:tc>
          <w:tcPr>
            <w:tcW w:w="520" w:type="pct"/>
            <w:shd w:val="clear" w:color="auto" w:fill="auto"/>
            <w:hideMark/>
          </w:tcPr>
          <w:p w:rsidR="00D5630D" w:rsidRPr="00A73057" w:rsidRDefault="00D5630D" w:rsidP="00A940A4">
            <w:pPr>
              <w:jc w:val="center"/>
              <w:rPr>
                <w:b/>
                <w:bCs/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Гарантия, мес.</w:t>
            </w:r>
          </w:p>
        </w:tc>
      </w:tr>
      <w:tr w:rsidR="002619B4" w:rsidRPr="00A73057" w:rsidTr="00A940A4">
        <w:trPr>
          <w:trHeight w:val="20"/>
        </w:trPr>
        <w:tc>
          <w:tcPr>
            <w:tcW w:w="371" w:type="pct"/>
            <w:shd w:val="clear" w:color="auto" w:fill="auto"/>
            <w:noWrap/>
          </w:tcPr>
          <w:p w:rsidR="002619B4" w:rsidRPr="00A73057" w:rsidRDefault="002619B4" w:rsidP="00A940A4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1.</w:t>
            </w:r>
          </w:p>
        </w:tc>
        <w:tc>
          <w:tcPr>
            <w:tcW w:w="37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9B4" w:rsidRPr="00A73057" w:rsidRDefault="002619B4" w:rsidP="00CF25A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Видеостена в составе:</w:t>
            </w:r>
          </w:p>
        </w:tc>
        <w:tc>
          <w:tcPr>
            <w:tcW w:w="373" w:type="pct"/>
            <w:shd w:val="clear" w:color="auto" w:fill="auto"/>
          </w:tcPr>
          <w:p w:rsidR="002619B4" w:rsidRPr="00A73057" w:rsidRDefault="002619B4" w:rsidP="00A940A4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619B4" w:rsidRPr="00A73057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3258F1" w:rsidRPr="00A73057" w:rsidTr="00A940A4">
        <w:trPr>
          <w:trHeight w:val="20"/>
        </w:trPr>
        <w:tc>
          <w:tcPr>
            <w:tcW w:w="371" w:type="pct"/>
            <w:shd w:val="clear" w:color="auto" w:fill="auto"/>
            <w:noWrap/>
          </w:tcPr>
          <w:p w:rsidR="003258F1" w:rsidRPr="00A73057" w:rsidRDefault="00E23D81" w:rsidP="00A940A4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1.</w:t>
            </w:r>
            <w:r w:rsidR="002619B4" w:rsidRPr="00A73057">
              <w:rPr>
                <w:sz w:val="24"/>
                <w:szCs w:val="24"/>
              </w:rPr>
              <w:t>1.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:rsidR="003258F1" w:rsidRPr="00A73057" w:rsidRDefault="001448A7" w:rsidP="004D10BF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Дисплей для видеостен </w:t>
            </w:r>
            <w:proofErr w:type="spellStart"/>
            <w:r w:rsidRPr="00A73057">
              <w:rPr>
                <w:sz w:val="24"/>
                <w:szCs w:val="24"/>
              </w:rPr>
              <w:t>Hyundai</w:t>
            </w:r>
            <w:proofErr w:type="spellEnd"/>
            <w:r w:rsidRPr="00A73057">
              <w:rPr>
                <w:sz w:val="24"/>
                <w:szCs w:val="24"/>
              </w:rPr>
              <w:t xml:space="preserve"> LCD 55" D55LFN</w:t>
            </w:r>
            <w:r w:rsidR="00ED47AF" w:rsidRPr="00A73057"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2840" w:type="pct"/>
            <w:tcBorders>
              <w:bottom w:val="single" w:sz="4" w:space="0" w:color="auto"/>
            </w:tcBorders>
          </w:tcPr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Диагональ: 55"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Активная зона дисплея (мм): 1209.6 x 680.4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Разрешение: 1920 х 1080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Соотношение сторон: 16:9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Цвета: 1.06 B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Яркость (кд/м²): 500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Контраст: </w:t>
            </w:r>
            <w:proofErr w:type="gramStart"/>
            <w:r w:rsidRPr="00A73057">
              <w:rPr>
                <w:sz w:val="24"/>
                <w:szCs w:val="24"/>
              </w:rPr>
              <w:t>1400 :</w:t>
            </w:r>
            <w:proofErr w:type="gramEnd"/>
            <w:r w:rsidRPr="00A73057">
              <w:rPr>
                <w:sz w:val="24"/>
                <w:szCs w:val="24"/>
              </w:rPr>
              <w:t xml:space="preserve"> 1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Время отклика: 12 </w:t>
            </w:r>
            <w:proofErr w:type="spellStart"/>
            <w:r w:rsidRPr="00A73057">
              <w:rPr>
                <w:sz w:val="24"/>
                <w:szCs w:val="24"/>
              </w:rPr>
              <w:t>мсек</w:t>
            </w:r>
            <w:proofErr w:type="spellEnd"/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Угол обзора: 178°/178°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Срок службы (в часах): 60,000 часов</w:t>
            </w:r>
          </w:p>
          <w:p w:rsidR="00ED47AF" w:rsidRPr="00A73057" w:rsidRDefault="00ED47AF" w:rsidP="001F1BE2">
            <w:pPr>
              <w:numPr>
                <w:ilvl w:val="0"/>
                <w:numId w:val="27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Тип подсветки: LED</w:t>
            </w:r>
          </w:p>
          <w:p w:rsidR="002619B4" w:rsidRPr="00A73057" w:rsidRDefault="00ED47AF" w:rsidP="001F1BE2">
            <w:pPr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Интерфейсы:</w:t>
            </w:r>
          </w:p>
          <w:p w:rsidR="00ED47AF" w:rsidRPr="00A73057" w:rsidRDefault="00ED47AF" w:rsidP="001F1BE2">
            <w:pPr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- Вход: 1 x DP (Опция), 1xVGA, 2xHDMI, 1xDVI, 1xPC </w:t>
            </w:r>
            <w:proofErr w:type="spellStart"/>
            <w:r w:rsidRPr="00A73057">
              <w:rPr>
                <w:sz w:val="24"/>
                <w:szCs w:val="24"/>
              </w:rPr>
              <w:t>Audio</w:t>
            </w:r>
            <w:proofErr w:type="spellEnd"/>
            <w:r w:rsidRPr="00A73057">
              <w:rPr>
                <w:sz w:val="24"/>
                <w:szCs w:val="24"/>
              </w:rPr>
              <w:t>, 1xRS232C, 1xUSB (MMP), 1xRJ45 (Опция</w:t>
            </w:r>
            <w:r w:rsidR="00607CA5" w:rsidRPr="00A73057">
              <w:rPr>
                <w:sz w:val="24"/>
                <w:szCs w:val="24"/>
              </w:rPr>
              <w:t>);</w:t>
            </w:r>
          </w:p>
          <w:p w:rsidR="00ED47AF" w:rsidRPr="00A73057" w:rsidRDefault="00ED47AF" w:rsidP="001F1BE2">
            <w:pPr>
              <w:rPr>
                <w:sz w:val="24"/>
                <w:szCs w:val="24"/>
                <w:lang w:val="en-US"/>
              </w:rPr>
            </w:pPr>
            <w:r w:rsidRPr="00A73057">
              <w:rPr>
                <w:sz w:val="24"/>
                <w:szCs w:val="24"/>
                <w:lang w:val="en-US"/>
              </w:rPr>
              <w:t xml:space="preserve">- </w:t>
            </w:r>
            <w:r w:rsidRPr="00A73057">
              <w:rPr>
                <w:sz w:val="24"/>
                <w:szCs w:val="24"/>
              </w:rPr>
              <w:t>Выход</w:t>
            </w:r>
            <w:r w:rsidRPr="00A73057">
              <w:rPr>
                <w:sz w:val="24"/>
                <w:szCs w:val="24"/>
                <w:lang w:val="en-US"/>
              </w:rPr>
              <w:t>: 1xHDMI, 1xIR, 1xRS232C, Audio-Line Out, 1xRJ45 (</w:t>
            </w:r>
            <w:r w:rsidRPr="00A73057">
              <w:rPr>
                <w:sz w:val="24"/>
                <w:szCs w:val="24"/>
              </w:rPr>
              <w:t>Опция</w:t>
            </w:r>
            <w:r w:rsidRPr="00A73057">
              <w:rPr>
                <w:sz w:val="24"/>
                <w:szCs w:val="24"/>
                <w:lang w:val="en-US"/>
              </w:rPr>
              <w:t>)</w:t>
            </w:r>
          </w:p>
          <w:p w:rsidR="00766A0E" w:rsidRPr="00A73057" w:rsidRDefault="00766A0E" w:rsidP="001F1BE2">
            <w:pPr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В составе:</w:t>
            </w:r>
          </w:p>
          <w:p w:rsidR="00766A0E" w:rsidRPr="00A73057" w:rsidRDefault="00836898" w:rsidP="001F1BE2">
            <w:pPr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- HDMI кабель 3 метра</w:t>
            </w:r>
          </w:p>
          <w:p w:rsidR="00ED47AF" w:rsidRPr="00A73057" w:rsidRDefault="00ED47AF" w:rsidP="001F1BE2">
            <w:pPr>
              <w:rPr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Питание:</w:t>
            </w:r>
          </w:p>
          <w:p w:rsidR="00ED47AF" w:rsidRPr="00A73057" w:rsidRDefault="00ED47AF" w:rsidP="001F1BE2">
            <w:pPr>
              <w:numPr>
                <w:ilvl w:val="0"/>
                <w:numId w:val="28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Напряжение на входе: 100 – 240В AC</w:t>
            </w:r>
          </w:p>
          <w:p w:rsidR="00ED47AF" w:rsidRPr="00A73057" w:rsidRDefault="00ED47AF" w:rsidP="001F1BE2">
            <w:pPr>
              <w:numPr>
                <w:ilvl w:val="0"/>
                <w:numId w:val="28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Потребление питания: 180 Вт</w:t>
            </w:r>
          </w:p>
          <w:p w:rsidR="00ED47AF" w:rsidRPr="00A73057" w:rsidRDefault="00ED47AF" w:rsidP="001F1BE2">
            <w:pPr>
              <w:rPr>
                <w:sz w:val="24"/>
                <w:szCs w:val="24"/>
              </w:rPr>
            </w:pPr>
            <w:r w:rsidRPr="00A73057">
              <w:rPr>
                <w:b/>
                <w:bCs/>
                <w:sz w:val="24"/>
                <w:szCs w:val="24"/>
              </w:rPr>
              <w:t>Размеры и вес:</w:t>
            </w:r>
          </w:p>
          <w:p w:rsidR="00ED47AF" w:rsidRPr="00A73057" w:rsidRDefault="00ED47AF" w:rsidP="001F1BE2">
            <w:pPr>
              <w:numPr>
                <w:ilvl w:val="0"/>
                <w:numId w:val="29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Размеры: (Ш x В x Г), мм: 1213.4 x 684.2 x 100</w:t>
            </w:r>
          </w:p>
          <w:p w:rsidR="00ED47AF" w:rsidRPr="00A73057" w:rsidRDefault="00ED47AF" w:rsidP="001F1BE2">
            <w:pPr>
              <w:numPr>
                <w:ilvl w:val="0"/>
                <w:numId w:val="29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Межпанельный шов (мм): 3.5</w:t>
            </w:r>
          </w:p>
          <w:p w:rsidR="00ED47AF" w:rsidRPr="00A73057" w:rsidRDefault="00ED47AF" w:rsidP="001F1BE2">
            <w:pPr>
              <w:numPr>
                <w:ilvl w:val="0"/>
                <w:numId w:val="29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Между актив. зонами (мм): 3.8</w:t>
            </w:r>
          </w:p>
          <w:p w:rsidR="00ED47AF" w:rsidRPr="00A73057" w:rsidRDefault="00ED47AF" w:rsidP="001F1BE2">
            <w:pPr>
              <w:numPr>
                <w:ilvl w:val="0"/>
                <w:numId w:val="29"/>
              </w:numPr>
              <w:ind w:firstLine="0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Крепление на стену (</w:t>
            </w:r>
            <w:proofErr w:type="spellStart"/>
            <w:r w:rsidRPr="00A73057">
              <w:rPr>
                <w:sz w:val="24"/>
                <w:szCs w:val="24"/>
              </w:rPr>
              <w:t>ШxВ</w:t>
            </w:r>
            <w:proofErr w:type="spellEnd"/>
            <w:r w:rsidRPr="00A73057">
              <w:rPr>
                <w:sz w:val="24"/>
                <w:szCs w:val="24"/>
              </w:rPr>
              <w:t>), мм: 600 x 400 / 600 x 200</w:t>
            </w:r>
          </w:p>
          <w:p w:rsidR="003258F1" w:rsidRPr="00A73057" w:rsidRDefault="00ED47AF" w:rsidP="001F1BE2">
            <w:pPr>
              <w:numPr>
                <w:ilvl w:val="0"/>
                <w:numId w:val="29"/>
              </w:numPr>
              <w:ind w:firstLine="0"/>
              <w:rPr>
                <w:sz w:val="24"/>
                <w:szCs w:val="24"/>
                <w:lang w:val="en-US"/>
              </w:rPr>
            </w:pPr>
            <w:r w:rsidRPr="00A73057">
              <w:rPr>
                <w:sz w:val="24"/>
                <w:szCs w:val="24"/>
              </w:rPr>
              <w:t>Вес: 25 кг</w:t>
            </w:r>
          </w:p>
        </w:tc>
        <w:tc>
          <w:tcPr>
            <w:tcW w:w="373" w:type="pct"/>
            <w:shd w:val="clear" w:color="auto" w:fill="auto"/>
          </w:tcPr>
          <w:p w:rsidR="003258F1" w:rsidRPr="00F14254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20" w:type="pct"/>
            <w:shd w:val="clear" w:color="auto" w:fill="auto"/>
          </w:tcPr>
          <w:p w:rsidR="003258F1" w:rsidRPr="00A73057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D5630D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D5630D" w:rsidRPr="00A73057" w:rsidRDefault="002619B4" w:rsidP="00A940A4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1</w:t>
            </w:r>
            <w:r w:rsidR="00E23D81" w:rsidRPr="00A73057">
              <w:rPr>
                <w:sz w:val="24"/>
                <w:szCs w:val="24"/>
              </w:rPr>
              <w:t>.</w:t>
            </w:r>
            <w:r w:rsidRPr="00A73057">
              <w:rPr>
                <w:sz w:val="24"/>
                <w:szCs w:val="24"/>
              </w:rPr>
              <w:t>2.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0D" w:rsidRPr="00A73057" w:rsidRDefault="004D6B52" w:rsidP="004D10BF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Крепление </w:t>
            </w:r>
            <w:r w:rsidR="004D10BF" w:rsidRPr="004D10BF">
              <w:rPr>
                <w:sz w:val="24"/>
                <w:szCs w:val="24"/>
              </w:rPr>
              <w:t xml:space="preserve">АИС КР3х5-55НСО </w:t>
            </w:r>
            <w:r w:rsidR="00D83064"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0D" w:rsidRPr="00A73057" w:rsidRDefault="0077013D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Крепление видеостены настенное, формат 5х3 </w:t>
            </w:r>
            <w:r w:rsidRPr="001F6026">
              <w:rPr>
                <w:color w:val="000000"/>
                <w:sz w:val="24"/>
                <w:szCs w:val="24"/>
              </w:rPr>
              <w:t>панелей 55 дюймов</w:t>
            </w:r>
            <w:r w:rsidRPr="00A73057">
              <w:rPr>
                <w:sz w:val="24"/>
                <w:szCs w:val="24"/>
              </w:rPr>
              <w:t xml:space="preserve"> (комплект)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D5630D" w:rsidRPr="00A73057" w:rsidRDefault="00ED47AF" w:rsidP="00A940A4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D5630D" w:rsidRPr="00A73057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D6B5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4D6B52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.3.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B52" w:rsidRPr="00A73057" w:rsidRDefault="004D6B52" w:rsidP="004D10BF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TNTV AOC-H2.0-50 </w:t>
            </w:r>
            <w:r w:rsidR="001665FD"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52" w:rsidRPr="00A73057" w:rsidRDefault="00A940A4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Шнур, мониторный, HDMI, версия 2.0, </w:t>
            </w:r>
            <w:proofErr w:type="spellStart"/>
            <w:r w:rsidRPr="00A73057">
              <w:rPr>
                <w:sz w:val="24"/>
                <w:szCs w:val="24"/>
              </w:rPr>
              <w:t>Male-Male</w:t>
            </w:r>
            <w:proofErr w:type="spellEnd"/>
            <w:r w:rsidRPr="00A73057">
              <w:rPr>
                <w:sz w:val="24"/>
                <w:szCs w:val="24"/>
              </w:rPr>
              <w:t xml:space="preserve">, </w:t>
            </w:r>
            <w:proofErr w:type="gramStart"/>
            <w:r w:rsidRPr="00A73057">
              <w:rPr>
                <w:sz w:val="24"/>
                <w:szCs w:val="24"/>
              </w:rPr>
              <w:t>сборный,  50</w:t>
            </w:r>
            <w:proofErr w:type="gramEnd"/>
            <w:r w:rsidRPr="00A73057">
              <w:rPr>
                <w:sz w:val="24"/>
                <w:szCs w:val="24"/>
              </w:rPr>
              <w:t xml:space="preserve"> метр., черный, (технология AOC - активный оптический кабель)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4D6B52" w:rsidRPr="00F14254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20" w:type="pct"/>
            <w:shd w:val="clear" w:color="auto" w:fill="auto"/>
          </w:tcPr>
          <w:p w:rsidR="004D6B52" w:rsidRPr="008D058F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D6B5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4D6B52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1.4.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B52" w:rsidRPr="00A73057" w:rsidRDefault="004D6B52" w:rsidP="004D10BF">
            <w:pPr>
              <w:jc w:val="center"/>
              <w:rPr>
                <w:sz w:val="24"/>
                <w:szCs w:val="24"/>
                <w:lang w:val="en-US"/>
              </w:rPr>
            </w:pPr>
            <w:r w:rsidRPr="00A73057">
              <w:rPr>
                <w:sz w:val="24"/>
                <w:szCs w:val="24"/>
                <w:lang w:val="en-US"/>
              </w:rPr>
              <w:t xml:space="preserve">DELL [492-BBXU] </w:t>
            </w:r>
            <w:r w:rsidR="001665FD" w:rsidRPr="00A73057">
              <w:rPr>
                <w:sz w:val="24"/>
                <w:szCs w:val="24"/>
              </w:rPr>
              <w:t>или</w:t>
            </w:r>
            <w:r w:rsidR="001665FD" w:rsidRPr="00A73057">
              <w:rPr>
                <w:sz w:val="24"/>
                <w:szCs w:val="24"/>
                <w:lang w:val="en-US"/>
              </w:rPr>
              <w:t xml:space="preserve"> </w:t>
            </w:r>
            <w:r w:rsidR="001665FD" w:rsidRPr="00A73057">
              <w:rPr>
                <w:sz w:val="24"/>
                <w:szCs w:val="24"/>
              </w:rPr>
              <w:t>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52" w:rsidRPr="00A73057" w:rsidRDefault="00A940A4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  <w:lang w:val="en-US"/>
              </w:rPr>
            </w:pPr>
            <w:r w:rsidRPr="00A73057">
              <w:rPr>
                <w:sz w:val="24"/>
                <w:szCs w:val="24"/>
              </w:rPr>
              <w:t>Шнур</w:t>
            </w:r>
            <w:r w:rsidRPr="00A940A4">
              <w:rPr>
                <w:sz w:val="24"/>
                <w:szCs w:val="24"/>
                <w:lang w:val="en-US"/>
              </w:rPr>
              <w:t xml:space="preserve">, </w:t>
            </w:r>
            <w:r w:rsidRPr="00A73057">
              <w:rPr>
                <w:sz w:val="24"/>
                <w:szCs w:val="24"/>
              </w:rPr>
              <w:t>мониторный</w:t>
            </w:r>
            <w:r w:rsidRPr="00A940A4">
              <w:rPr>
                <w:sz w:val="24"/>
                <w:szCs w:val="24"/>
                <w:lang w:val="en-US"/>
              </w:rPr>
              <w:t xml:space="preserve">, </w:t>
            </w:r>
            <w:r w:rsidRPr="00A73057">
              <w:rPr>
                <w:sz w:val="24"/>
                <w:szCs w:val="24"/>
                <w:lang w:val="en-US"/>
              </w:rPr>
              <w:t>DisplayPort 1.2 Male (20 pin) — HDMI 2.0 Female (19 pin HDMI Type A)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4D6B52" w:rsidRPr="00A73057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520" w:type="pct"/>
            <w:shd w:val="clear" w:color="auto" w:fill="auto"/>
          </w:tcPr>
          <w:p w:rsidR="004D6B52" w:rsidRPr="008D058F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D6B5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4D6B52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1.5.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B52" w:rsidRPr="00A73057" w:rsidRDefault="004D6B52" w:rsidP="004D10BF">
            <w:pPr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  <w:lang w:val="en-US"/>
              </w:rPr>
              <w:t>DELL</w:t>
            </w:r>
            <w:r w:rsidRPr="00A73057">
              <w:rPr>
                <w:sz w:val="24"/>
                <w:szCs w:val="24"/>
              </w:rPr>
              <w:t xml:space="preserve"> [470-</w:t>
            </w:r>
            <w:r w:rsidRPr="00A73057">
              <w:rPr>
                <w:sz w:val="24"/>
                <w:szCs w:val="24"/>
                <w:lang w:val="en-US"/>
              </w:rPr>
              <w:t>ABMZ</w:t>
            </w:r>
            <w:r w:rsidRPr="00A73057">
              <w:rPr>
                <w:sz w:val="24"/>
                <w:szCs w:val="24"/>
              </w:rPr>
              <w:t xml:space="preserve">] </w:t>
            </w:r>
            <w:r w:rsidR="001665FD"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52" w:rsidRPr="00C613DF" w:rsidRDefault="00C613DF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  <w:lang w:val="en-US"/>
              </w:rPr>
            </w:pPr>
            <w:r w:rsidRPr="00A73057">
              <w:rPr>
                <w:sz w:val="24"/>
                <w:szCs w:val="24"/>
              </w:rPr>
              <w:t>Адаптер</w:t>
            </w:r>
            <w:r w:rsidRPr="00C613DF">
              <w:rPr>
                <w:sz w:val="24"/>
                <w:szCs w:val="24"/>
                <w:lang w:val="en-US"/>
              </w:rPr>
              <w:t xml:space="preserve"> </w:t>
            </w:r>
            <w:r w:rsidRPr="00A73057">
              <w:rPr>
                <w:sz w:val="24"/>
                <w:szCs w:val="24"/>
                <w:lang w:val="en-US"/>
              </w:rPr>
              <w:t>USB</w:t>
            </w:r>
            <w:r w:rsidRPr="00C613DF">
              <w:rPr>
                <w:sz w:val="24"/>
                <w:szCs w:val="24"/>
                <w:lang w:val="en-US"/>
              </w:rPr>
              <w:t>-</w:t>
            </w:r>
            <w:r w:rsidRPr="00A73057">
              <w:rPr>
                <w:sz w:val="24"/>
                <w:szCs w:val="24"/>
                <w:lang w:val="en-US"/>
              </w:rPr>
              <w:t>C</w:t>
            </w:r>
            <w:r w:rsidRPr="00C613DF">
              <w:rPr>
                <w:sz w:val="24"/>
                <w:szCs w:val="24"/>
                <w:lang w:val="en-US"/>
              </w:rPr>
              <w:t xml:space="preserve"> </w:t>
            </w:r>
            <w:r w:rsidRPr="00A73057">
              <w:rPr>
                <w:sz w:val="24"/>
                <w:szCs w:val="24"/>
                <w:lang w:val="en-US"/>
              </w:rPr>
              <w:t>to</w:t>
            </w:r>
            <w:r w:rsidRPr="00C613DF">
              <w:rPr>
                <w:sz w:val="24"/>
                <w:szCs w:val="24"/>
                <w:lang w:val="en-US"/>
              </w:rPr>
              <w:t xml:space="preserve"> </w:t>
            </w:r>
            <w:r w:rsidRPr="00A73057">
              <w:rPr>
                <w:sz w:val="24"/>
                <w:szCs w:val="24"/>
                <w:lang w:val="en-US"/>
              </w:rPr>
              <w:t>HDMI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4D6B52" w:rsidRPr="00F14254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4D6B52" w:rsidRPr="008D058F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D6B5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4D6B52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1.6.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B52" w:rsidRPr="00A73057" w:rsidRDefault="006D510F" w:rsidP="004D10BF">
            <w:pPr>
              <w:jc w:val="center"/>
              <w:rPr>
                <w:sz w:val="24"/>
                <w:szCs w:val="24"/>
              </w:rPr>
            </w:pPr>
            <w:proofErr w:type="spellStart"/>
            <w:r w:rsidRPr="00A73057">
              <w:rPr>
                <w:sz w:val="24"/>
                <w:szCs w:val="24"/>
              </w:rPr>
              <w:t>Logitech</w:t>
            </w:r>
            <w:proofErr w:type="spellEnd"/>
            <w:r w:rsidRPr="00A73057">
              <w:rPr>
                <w:sz w:val="24"/>
                <w:szCs w:val="24"/>
              </w:rPr>
              <w:t xml:space="preserve"> MK120</w:t>
            </w:r>
            <w:r w:rsidR="001665FD" w:rsidRPr="00A73057"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DF" w:rsidRPr="004D10BF" w:rsidRDefault="00C613DF" w:rsidP="001F1BE2">
            <w:pPr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 xml:space="preserve">Комплект: проводные клавиатура, мышь </w:t>
            </w:r>
          </w:p>
          <w:p w:rsidR="00A940A4" w:rsidRPr="004D10BF" w:rsidRDefault="00A940A4" w:rsidP="001F1BE2">
            <w:pPr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интерфейс USB,</w:t>
            </w:r>
          </w:p>
          <w:p w:rsidR="00A940A4" w:rsidRPr="004D10BF" w:rsidRDefault="00A940A4" w:rsidP="001F1BE2">
            <w:pPr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классическая клавиатура, мембранная,</w:t>
            </w:r>
          </w:p>
          <w:p w:rsidR="00A940A4" w:rsidRPr="004D10BF" w:rsidRDefault="00A940A4" w:rsidP="001F1BE2">
            <w:pPr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клавиш: 104,</w:t>
            </w:r>
          </w:p>
          <w:p w:rsidR="004D6B52" w:rsidRPr="004D10BF" w:rsidRDefault="00A940A4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светодиодная мышь, 3 клавиши.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4D6B52" w:rsidRPr="00F14254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4D6B52" w:rsidRPr="008D058F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4D6B5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4D6B52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1.7.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B52" w:rsidRPr="00A73057" w:rsidRDefault="00C613DF" w:rsidP="004D10BF">
            <w:pPr>
              <w:jc w:val="center"/>
              <w:rPr>
                <w:sz w:val="24"/>
                <w:szCs w:val="24"/>
              </w:rPr>
            </w:pPr>
            <w:r w:rsidRPr="00C613DF">
              <w:rPr>
                <w:sz w:val="24"/>
                <w:szCs w:val="24"/>
              </w:rPr>
              <w:t xml:space="preserve">UE03 </w:t>
            </w:r>
            <w:r w:rsidR="001665FD"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A4" w:rsidRPr="004D10BF" w:rsidRDefault="00A940A4" w:rsidP="001F1BE2">
            <w:pPr>
              <w:rPr>
                <w:color w:val="000000"/>
                <w:sz w:val="24"/>
                <w:szCs w:val="24"/>
              </w:rPr>
            </w:pPr>
            <w:r w:rsidRPr="004D10BF">
              <w:rPr>
                <w:color w:val="000000"/>
                <w:sz w:val="24"/>
                <w:szCs w:val="24"/>
              </w:rPr>
              <w:t>Удлинитель USB 2.0 по кабелю витой пары до 60м (CAT5/5e/6) со</w:t>
            </w:r>
          </w:p>
          <w:p w:rsidR="004D6B52" w:rsidRPr="004D10BF" w:rsidRDefault="00A940A4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4D10BF">
              <w:rPr>
                <w:color w:val="000000"/>
                <w:sz w:val="24"/>
                <w:szCs w:val="24"/>
              </w:rPr>
              <w:t>встроенным расширением на 4 порта (USB-HUB)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4D6B52" w:rsidRPr="00F14254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4D6B52" w:rsidRPr="008D058F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D510F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D510F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10F" w:rsidRPr="004D10BF" w:rsidRDefault="00C613DF" w:rsidP="004D10BF">
            <w:pPr>
              <w:jc w:val="center"/>
              <w:rPr>
                <w:sz w:val="24"/>
                <w:szCs w:val="24"/>
                <w:lang w:val="en-US"/>
              </w:rPr>
            </w:pPr>
            <w:r w:rsidRPr="004D10BF">
              <w:rPr>
                <w:sz w:val="24"/>
                <w:szCs w:val="24"/>
                <w:lang w:val="en-US"/>
              </w:rPr>
              <w:t xml:space="preserve">YAS-109 </w:t>
            </w:r>
            <w:r w:rsidR="001665FD" w:rsidRPr="004D10BF">
              <w:rPr>
                <w:sz w:val="24"/>
                <w:szCs w:val="24"/>
              </w:rPr>
              <w:t>или</w:t>
            </w:r>
            <w:r w:rsidR="001665FD" w:rsidRPr="004D10BF">
              <w:rPr>
                <w:sz w:val="24"/>
                <w:szCs w:val="24"/>
                <w:lang w:val="en-US"/>
              </w:rPr>
              <w:t xml:space="preserve"> </w:t>
            </w:r>
            <w:r w:rsidR="001665FD" w:rsidRPr="004D10BF">
              <w:rPr>
                <w:sz w:val="24"/>
                <w:szCs w:val="24"/>
              </w:rPr>
              <w:t>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DF" w:rsidRPr="004D10BF" w:rsidRDefault="00C613DF" w:rsidP="001F1BE2">
            <w:pPr>
              <w:tabs>
                <w:tab w:val="left" w:pos="7978"/>
              </w:tabs>
              <w:rPr>
                <w:sz w:val="24"/>
                <w:szCs w:val="24"/>
              </w:rPr>
            </w:pPr>
            <w:proofErr w:type="spellStart"/>
            <w:r w:rsidRPr="004D10BF">
              <w:rPr>
                <w:sz w:val="24"/>
                <w:szCs w:val="24"/>
              </w:rPr>
              <w:t>Саундбар</w:t>
            </w:r>
            <w:proofErr w:type="spellEnd"/>
            <w:r w:rsidRPr="004D10BF">
              <w:rPr>
                <w:sz w:val="24"/>
                <w:szCs w:val="24"/>
              </w:rPr>
              <w:t xml:space="preserve"> 2.0 со встроенным сабвуфером, </w:t>
            </w:r>
          </w:p>
          <w:p w:rsidR="00C613DF" w:rsidRPr="004D10BF" w:rsidRDefault="00C613DF" w:rsidP="001F1BE2">
            <w:pPr>
              <w:tabs>
                <w:tab w:val="left" w:pos="7978"/>
              </w:tabs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 xml:space="preserve">входы: </w:t>
            </w:r>
            <w:r w:rsidRPr="004D10BF">
              <w:rPr>
                <w:sz w:val="24"/>
                <w:szCs w:val="24"/>
                <w:lang w:val="en-US"/>
              </w:rPr>
              <w:t>HDMI</w:t>
            </w:r>
            <w:r w:rsidRPr="004D10BF">
              <w:rPr>
                <w:sz w:val="24"/>
                <w:szCs w:val="24"/>
              </w:rPr>
              <w:t xml:space="preserve"> (2.0/</w:t>
            </w:r>
            <w:r w:rsidRPr="004D10BF">
              <w:rPr>
                <w:sz w:val="24"/>
                <w:szCs w:val="24"/>
                <w:lang w:val="en-US"/>
              </w:rPr>
              <w:t>HDCP</w:t>
            </w:r>
            <w:r w:rsidRPr="004D10BF">
              <w:rPr>
                <w:sz w:val="24"/>
                <w:szCs w:val="24"/>
              </w:rPr>
              <w:t xml:space="preserve"> 2.2), аналоговый (</w:t>
            </w:r>
            <w:r w:rsidRPr="004D10BF">
              <w:rPr>
                <w:sz w:val="24"/>
                <w:szCs w:val="24"/>
                <w:lang w:val="en-US"/>
              </w:rPr>
              <w:t>mini</w:t>
            </w:r>
            <w:r w:rsidRPr="004D10BF">
              <w:rPr>
                <w:sz w:val="24"/>
                <w:szCs w:val="24"/>
              </w:rPr>
              <w:t>-</w:t>
            </w:r>
            <w:r w:rsidRPr="004D10BF">
              <w:rPr>
                <w:sz w:val="24"/>
                <w:szCs w:val="24"/>
                <w:lang w:val="en-US"/>
              </w:rPr>
              <w:t>jack</w:t>
            </w:r>
            <w:r w:rsidRPr="004D10BF">
              <w:rPr>
                <w:sz w:val="24"/>
                <w:szCs w:val="24"/>
              </w:rPr>
              <w:t xml:space="preserve"> 3,5 мм), оптический, </w:t>
            </w:r>
            <w:r w:rsidRPr="004D10BF">
              <w:rPr>
                <w:sz w:val="24"/>
                <w:szCs w:val="24"/>
                <w:lang w:val="en-US"/>
              </w:rPr>
              <w:t>Bluetooth</w:t>
            </w:r>
            <w:r w:rsidRPr="004D10BF">
              <w:rPr>
                <w:sz w:val="24"/>
                <w:szCs w:val="24"/>
              </w:rPr>
              <w:t xml:space="preserve">, </w:t>
            </w:r>
          </w:p>
          <w:p w:rsidR="006D510F" w:rsidRPr="004D10BF" w:rsidRDefault="00C613DF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габариты 890 х 62 х 131 мм, вес 3,2 кг.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6D510F" w:rsidRPr="00F14254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6D510F" w:rsidRPr="008D058F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D510F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D510F" w:rsidRPr="00A73057" w:rsidRDefault="00A73057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1.9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10F" w:rsidRPr="004D10BF" w:rsidRDefault="004D10BF" w:rsidP="004D10BF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4D10BF">
              <w:rPr>
                <w:sz w:val="24"/>
                <w:szCs w:val="24"/>
                <w:lang w:val="en-US"/>
              </w:rPr>
              <w:t>DeckLink</w:t>
            </w:r>
            <w:proofErr w:type="spellEnd"/>
            <w:r w:rsidRPr="004D10BF">
              <w:rPr>
                <w:sz w:val="24"/>
                <w:szCs w:val="24"/>
                <w:lang w:val="en-US"/>
              </w:rPr>
              <w:t xml:space="preserve"> Quad HDMI </w:t>
            </w:r>
            <w:r w:rsidR="001665FD" w:rsidRPr="004D10BF">
              <w:rPr>
                <w:sz w:val="24"/>
                <w:szCs w:val="24"/>
              </w:rPr>
              <w:t>или</w:t>
            </w:r>
            <w:r w:rsidR="001665FD" w:rsidRPr="004D10BF">
              <w:rPr>
                <w:sz w:val="24"/>
                <w:szCs w:val="24"/>
                <w:lang w:val="en-US"/>
              </w:rPr>
              <w:t xml:space="preserve"> </w:t>
            </w:r>
            <w:r w:rsidR="001665FD" w:rsidRPr="004D10BF">
              <w:rPr>
                <w:sz w:val="24"/>
                <w:szCs w:val="24"/>
              </w:rPr>
              <w:t>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F" w:rsidRPr="00A73057" w:rsidRDefault="004D10BF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Плата</w:t>
            </w:r>
            <w:r w:rsidRPr="004D10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видеозахвата</w:t>
            </w:r>
            <w:proofErr w:type="spellEnd"/>
            <w:r w:rsidRPr="004D10B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3057">
              <w:rPr>
                <w:sz w:val="24"/>
                <w:szCs w:val="24"/>
                <w:lang w:val="en-US"/>
              </w:rPr>
              <w:t>BlackMagik</w:t>
            </w:r>
            <w:proofErr w:type="spellEnd"/>
            <w:r w:rsidRPr="00A7305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3057">
              <w:rPr>
                <w:sz w:val="24"/>
                <w:szCs w:val="24"/>
                <w:lang w:val="en-US"/>
              </w:rPr>
              <w:t>DeckLink</w:t>
            </w:r>
            <w:proofErr w:type="spellEnd"/>
            <w:r w:rsidRPr="00A73057">
              <w:rPr>
                <w:sz w:val="24"/>
                <w:szCs w:val="24"/>
                <w:lang w:val="en-US"/>
              </w:rPr>
              <w:t xml:space="preserve"> Quad HDMI Recorder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6D510F" w:rsidRPr="00A73057" w:rsidRDefault="00F14254" w:rsidP="00A940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6D510F" w:rsidRPr="00D233E3" w:rsidRDefault="008D058F" w:rsidP="00A94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C613DF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C613DF" w:rsidRPr="00A73057" w:rsidRDefault="00C613DF" w:rsidP="00C613D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1.10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3DF" w:rsidRPr="004D10BF" w:rsidRDefault="00C613DF" w:rsidP="004D10BF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TNTV AOC-H2.0-50 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DF" w:rsidRPr="00A73057" w:rsidRDefault="00C613DF" w:rsidP="001F1BE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Шнур, мониторный, HDMI, версия 2.0, </w:t>
            </w:r>
            <w:proofErr w:type="spellStart"/>
            <w:r w:rsidRPr="00A73057">
              <w:rPr>
                <w:sz w:val="24"/>
                <w:szCs w:val="24"/>
              </w:rPr>
              <w:t>Male-Male</w:t>
            </w:r>
            <w:proofErr w:type="spellEnd"/>
            <w:r w:rsidRPr="00A73057">
              <w:rPr>
                <w:sz w:val="24"/>
                <w:szCs w:val="24"/>
              </w:rPr>
              <w:t xml:space="preserve">, </w:t>
            </w:r>
            <w:proofErr w:type="gramStart"/>
            <w:r w:rsidRPr="00A73057">
              <w:rPr>
                <w:sz w:val="24"/>
                <w:szCs w:val="24"/>
              </w:rPr>
              <w:t>сборный,  50</w:t>
            </w:r>
            <w:proofErr w:type="gramEnd"/>
            <w:r w:rsidRPr="00A73057">
              <w:rPr>
                <w:sz w:val="24"/>
                <w:szCs w:val="24"/>
              </w:rPr>
              <w:t xml:space="preserve"> метр., черный, (технология AOC - активный оптический кабель)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C613DF" w:rsidRPr="00F14254" w:rsidRDefault="00C613DF" w:rsidP="00C613D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C613DF" w:rsidRPr="008D058F" w:rsidRDefault="008D058F" w:rsidP="00C613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D31C7B" w:rsidRPr="00D31C7B" w:rsidTr="0077013D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D31C7B" w:rsidRPr="00C613DF" w:rsidRDefault="00D31C7B" w:rsidP="00D31C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C7B" w:rsidRPr="004D10BF" w:rsidRDefault="00220DF1" w:rsidP="0077013D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 xml:space="preserve">Станция графическая </w:t>
            </w:r>
            <w:r w:rsidR="00D31C7B" w:rsidRPr="004D10BF">
              <w:rPr>
                <w:sz w:val="24"/>
                <w:szCs w:val="24"/>
                <w:lang w:val="en-US"/>
              </w:rPr>
              <w:t>S</w:t>
            </w:r>
            <w:r w:rsidR="00D31C7B" w:rsidRPr="004D10BF">
              <w:rPr>
                <w:sz w:val="24"/>
                <w:szCs w:val="24"/>
              </w:rPr>
              <w:t>9116</w:t>
            </w:r>
            <w:r w:rsidR="00D31C7B" w:rsidRPr="004D10BF">
              <w:rPr>
                <w:sz w:val="24"/>
                <w:szCs w:val="24"/>
                <w:lang w:val="en-US"/>
              </w:rPr>
              <w:t>P</w:t>
            </w:r>
            <w:r w:rsidR="00D31C7B" w:rsidRPr="004D10BF">
              <w:rPr>
                <w:sz w:val="24"/>
                <w:szCs w:val="24"/>
              </w:rPr>
              <w:t xml:space="preserve"> - 16</w:t>
            </w:r>
            <w:r w:rsidR="00D31C7B" w:rsidRPr="004D10BF">
              <w:rPr>
                <w:sz w:val="24"/>
                <w:szCs w:val="24"/>
                <w:lang w:val="en-US"/>
              </w:rPr>
              <w:t>out</w:t>
            </w:r>
            <w:r w:rsidR="00D31C7B" w:rsidRPr="004D10BF">
              <w:rPr>
                <w:sz w:val="24"/>
                <w:szCs w:val="24"/>
              </w:rPr>
              <w:t>+4</w:t>
            </w:r>
            <w:r w:rsidR="00D31C7B" w:rsidRPr="004D10BF">
              <w:rPr>
                <w:sz w:val="24"/>
                <w:szCs w:val="24"/>
                <w:lang w:val="en-US"/>
              </w:rPr>
              <w:t>in</w:t>
            </w:r>
            <w:r w:rsidR="00D31C7B" w:rsidRPr="004D10BF"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C7B" w:rsidRPr="00D31C7B" w:rsidRDefault="00D31C7B" w:rsidP="001F1BE2">
            <w:pPr>
              <w:rPr>
                <w:sz w:val="24"/>
                <w:szCs w:val="24"/>
                <w:lang w:val="en-US"/>
              </w:rPr>
            </w:pPr>
            <w:r w:rsidRPr="00D31C7B">
              <w:rPr>
                <w:sz w:val="24"/>
                <w:szCs w:val="24"/>
                <w:lang w:val="en-US"/>
              </w:rPr>
              <w:t xml:space="preserve">Server </w:t>
            </w:r>
            <w:proofErr w:type="spellStart"/>
            <w:r w:rsidRPr="00D31C7B">
              <w:rPr>
                <w:sz w:val="24"/>
                <w:szCs w:val="24"/>
                <w:lang w:val="en-US"/>
              </w:rPr>
              <w:t>iRU</w:t>
            </w:r>
            <w:proofErr w:type="spellEnd"/>
            <w:r w:rsidRPr="00D31C7B">
              <w:rPr>
                <w:sz w:val="24"/>
                <w:szCs w:val="24"/>
                <w:lang w:val="en-US"/>
              </w:rPr>
              <w:t xml:space="preserve"> Rock S9116P </w:t>
            </w:r>
            <w:r w:rsidRPr="00D31C7B">
              <w:rPr>
                <w:sz w:val="24"/>
                <w:szCs w:val="24"/>
              </w:rPr>
              <w:t>в</w:t>
            </w:r>
            <w:r w:rsidRPr="00D31C7B">
              <w:rPr>
                <w:sz w:val="24"/>
                <w:szCs w:val="24"/>
                <w:lang w:val="en-US"/>
              </w:rPr>
              <w:t xml:space="preserve"> </w:t>
            </w:r>
            <w:r w:rsidRPr="00D31C7B">
              <w:rPr>
                <w:sz w:val="24"/>
                <w:szCs w:val="24"/>
              </w:rPr>
              <w:t>составе</w:t>
            </w:r>
            <w:r w:rsidRPr="00D31C7B">
              <w:rPr>
                <w:sz w:val="24"/>
                <w:szCs w:val="24"/>
                <w:lang w:val="en-US"/>
              </w:rPr>
              <w:t>:</w:t>
            </w:r>
            <w:r w:rsidRPr="00D31C7B">
              <w:rPr>
                <w:sz w:val="24"/>
                <w:szCs w:val="24"/>
                <w:lang w:val="en-US"/>
              </w:rPr>
              <w:br/>
              <w:t xml:space="preserve">Supermicro </w:t>
            </w:r>
            <w:proofErr w:type="spellStart"/>
            <w:r w:rsidRPr="00D31C7B">
              <w:rPr>
                <w:sz w:val="24"/>
                <w:szCs w:val="24"/>
                <w:lang w:val="en-US"/>
              </w:rPr>
              <w:t>SuperWorkstation</w:t>
            </w:r>
            <w:proofErr w:type="spellEnd"/>
            <w:r w:rsidRPr="00D31C7B">
              <w:rPr>
                <w:sz w:val="24"/>
                <w:szCs w:val="24"/>
                <w:lang w:val="en-US"/>
              </w:rPr>
              <w:t xml:space="preserve"> 5049A-TR;</w:t>
            </w:r>
            <w:r w:rsidRPr="00D31C7B">
              <w:rPr>
                <w:sz w:val="24"/>
                <w:szCs w:val="24"/>
                <w:lang w:val="en-US"/>
              </w:rPr>
              <w:br/>
              <w:t>Processor Intel Xeon Gold 5218 22Mb 2.3Ghz (CD8069504193301S);</w:t>
            </w:r>
            <w:r w:rsidRPr="00D31C7B">
              <w:rPr>
                <w:sz w:val="24"/>
                <w:szCs w:val="24"/>
                <w:lang w:val="en-US"/>
              </w:rPr>
              <w:br/>
              <w:t xml:space="preserve">Heatsink </w:t>
            </w:r>
            <w:proofErr w:type="spellStart"/>
            <w:r w:rsidRPr="00D31C7B">
              <w:rPr>
                <w:sz w:val="24"/>
                <w:szCs w:val="24"/>
                <w:lang w:val="en-US"/>
              </w:rPr>
              <w:t>SuperMicro</w:t>
            </w:r>
            <w:proofErr w:type="spellEnd"/>
            <w:r w:rsidRPr="00D31C7B">
              <w:rPr>
                <w:sz w:val="24"/>
                <w:szCs w:val="24"/>
                <w:lang w:val="en-US"/>
              </w:rPr>
              <w:t xml:space="preserve"> SNK-P0050AP4;</w:t>
            </w:r>
            <w:r w:rsidRPr="00D31C7B">
              <w:rPr>
                <w:sz w:val="24"/>
                <w:szCs w:val="24"/>
                <w:lang w:val="en-US"/>
              </w:rPr>
              <w:br/>
              <w:t>4 x Memory 16Gb DDR4 2666MHz ECC Reg;</w:t>
            </w:r>
            <w:r w:rsidRPr="00D31C7B">
              <w:rPr>
                <w:sz w:val="24"/>
                <w:szCs w:val="24"/>
                <w:lang w:val="en-US"/>
              </w:rPr>
              <w:br/>
              <w:t>2 x SSD Intel SATA III 480Gb SSDSC2KB480G801 DC D3-S4510 2.5";</w:t>
            </w:r>
            <w:r w:rsidRPr="00D31C7B">
              <w:rPr>
                <w:sz w:val="24"/>
                <w:szCs w:val="24"/>
                <w:lang w:val="en-US"/>
              </w:rPr>
              <w:br/>
              <w:t xml:space="preserve">2 x Drive cage </w:t>
            </w:r>
            <w:proofErr w:type="spellStart"/>
            <w:r w:rsidRPr="00D31C7B">
              <w:rPr>
                <w:sz w:val="24"/>
                <w:szCs w:val="24"/>
                <w:lang w:val="en-US"/>
              </w:rPr>
              <w:t>SuperMicro</w:t>
            </w:r>
            <w:proofErr w:type="spellEnd"/>
            <w:r w:rsidRPr="00D31C7B">
              <w:rPr>
                <w:sz w:val="24"/>
                <w:szCs w:val="24"/>
                <w:lang w:val="en-US"/>
              </w:rPr>
              <w:t xml:space="preserve"> MCP-220-93801-0B 3.5" Hot-swap to 2.5" HDD;</w:t>
            </w:r>
            <w:r w:rsidRPr="00D31C7B">
              <w:rPr>
                <w:sz w:val="24"/>
                <w:szCs w:val="24"/>
                <w:lang w:val="en-US"/>
              </w:rPr>
              <w:br/>
              <w:t>4 x Nvidia Quadro RTX 4000 8GB;</w:t>
            </w:r>
            <w:r w:rsidRPr="00D31C7B">
              <w:rPr>
                <w:sz w:val="24"/>
                <w:szCs w:val="24"/>
                <w:lang w:val="en-US"/>
              </w:rPr>
              <w:br/>
              <w:t>Nvidia Quadro SYNC II;</w:t>
            </w:r>
            <w:r w:rsidRPr="00D31C7B">
              <w:rPr>
                <w:sz w:val="24"/>
                <w:szCs w:val="24"/>
                <w:lang w:val="en-US"/>
              </w:rPr>
              <w:br/>
              <w:t xml:space="preserve">Rail </w:t>
            </w:r>
            <w:proofErr w:type="spellStart"/>
            <w:r w:rsidRPr="00D31C7B">
              <w:rPr>
                <w:sz w:val="24"/>
                <w:szCs w:val="24"/>
                <w:lang w:val="en-US"/>
              </w:rPr>
              <w:t>SuperMicro</w:t>
            </w:r>
            <w:proofErr w:type="spellEnd"/>
            <w:r w:rsidRPr="00D31C7B">
              <w:rPr>
                <w:sz w:val="24"/>
                <w:szCs w:val="24"/>
                <w:lang w:val="en-US"/>
              </w:rPr>
              <w:t xml:space="preserve"> MCP-290-00059-0B for 8046 1</w:t>
            </w:r>
            <w:r w:rsidRPr="00D31C7B">
              <w:rPr>
                <w:sz w:val="24"/>
                <w:szCs w:val="24"/>
                <w:lang w:val="en-US"/>
              </w:rPr>
              <w:br/>
              <w:t>Windows 10 Pro for Workstations 1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D31C7B" w:rsidRPr="00D233E3" w:rsidRDefault="00D233E3" w:rsidP="00D31C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D31C7B" w:rsidRPr="00D233E3" w:rsidRDefault="008D058F" w:rsidP="00D31C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16A8A" w:rsidRPr="00A73057" w:rsidTr="002340B2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116A8A" w:rsidRPr="00A73057" w:rsidRDefault="00A73057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E23D81" w:rsidRPr="00A73057">
              <w:rPr>
                <w:sz w:val="24"/>
                <w:szCs w:val="24"/>
              </w:rPr>
              <w:t>.</w:t>
            </w:r>
          </w:p>
        </w:tc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8A" w:rsidRPr="004D10BF" w:rsidRDefault="006D510F" w:rsidP="00CF25A0">
            <w:pPr>
              <w:rPr>
                <w:sz w:val="24"/>
                <w:szCs w:val="24"/>
              </w:rPr>
            </w:pPr>
            <w:r w:rsidRPr="004D10BF">
              <w:rPr>
                <w:color w:val="000000"/>
                <w:sz w:val="24"/>
                <w:szCs w:val="24"/>
              </w:rPr>
              <w:t xml:space="preserve">Шкаф 42U 750×1000 </w:t>
            </w:r>
            <w:r w:rsidR="002340B2">
              <w:rPr>
                <w:color w:val="000000"/>
                <w:sz w:val="24"/>
                <w:szCs w:val="24"/>
              </w:rPr>
              <w:t>в состав</w:t>
            </w:r>
            <w:r w:rsidR="00CF25A0">
              <w:rPr>
                <w:color w:val="000000"/>
                <w:sz w:val="24"/>
                <w:szCs w:val="24"/>
              </w:rPr>
              <w:t>е</w:t>
            </w:r>
            <w:r w:rsidR="00116A8A" w:rsidRPr="004D10BF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6A8A" w:rsidRPr="00A73057" w:rsidRDefault="00116A8A" w:rsidP="002340B2">
            <w:pPr>
              <w:spacing w:before="240"/>
              <w:jc w:val="center"/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>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116A8A" w:rsidRPr="008D058F" w:rsidRDefault="008D058F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2340B2">
        <w:trPr>
          <w:trHeight w:val="64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.1.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60F-42-7A-94BL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Шкаф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Rackcenter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D9000 42U 750 × 1000, передняя дверь перфорированная одностворчатая, задняя дверь перфорированная двустворчатая, черный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841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.2.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60A-11-62-31BL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Лоток для крепления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Zero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-U-аксессуаров, 42U, серия D9000, S3000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73057">
              <w:rPr>
                <w:sz w:val="24"/>
                <w:szCs w:val="24"/>
              </w:rPr>
              <w:t>.3.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60A-14-13GR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>Набор заземления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73057">
              <w:rPr>
                <w:color w:val="000000"/>
                <w:sz w:val="24"/>
                <w:szCs w:val="24"/>
              </w:rPr>
              <w:t xml:space="preserve">(комплектация: 4 провода 250 мм-сечение 4,0 мм2, 4 провода 150 мм-4,0 мм2, винт М6х12, гайка М6)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587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.4.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60A-14-11GR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Шина заземления 19" (500 мм), 20 точек, 5 × 15 мм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.5.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60A-31-08-33BL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Набор для крепления лотков к крыше шкафов, высота 50 мм, D9000/S3000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.6.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60A-65-56-24BL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Блок распределения питания управляемый вертикальный 0U с функцией коммутации каждой розетки, 32/230, 21 C13 + 3 C19, IEC 309 32 A 2P+E, шнур 3 метра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.7.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60A-18-42-01-31BL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Вертикальный организатор с крышкой, 42U, серия D9000, S3000 (2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шт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), для шкафов шириной 750 и 800 мм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A73057">
              <w:rPr>
                <w:sz w:val="24"/>
                <w:szCs w:val="24"/>
              </w:rPr>
              <w:t>.8.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4D10BF" w:rsidRDefault="002340B2" w:rsidP="002340B2">
            <w:pPr>
              <w:jc w:val="center"/>
              <w:rPr>
                <w:sz w:val="24"/>
                <w:szCs w:val="24"/>
              </w:rPr>
            </w:pPr>
            <w:r w:rsidRPr="004D10BF">
              <w:rPr>
                <w:sz w:val="24"/>
                <w:szCs w:val="24"/>
              </w:rPr>
              <w:t>60A-31-50-03SL</w:t>
            </w:r>
            <w:r>
              <w:rPr>
                <w:sz w:val="24"/>
                <w:szCs w:val="24"/>
              </w:rPr>
              <w:t xml:space="preserve"> </w:t>
            </w:r>
            <w:r w:rsidRPr="00A73057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73057">
              <w:rPr>
                <w:color w:val="000000"/>
                <w:sz w:val="24"/>
                <w:szCs w:val="24"/>
              </w:rPr>
              <w:t>Eurolan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Крепежный набор для шкафов (винт - шайба - гайка), металлические шайбы, 50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шт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уп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CF25A0">
        <w:trPr>
          <w:trHeight w:val="317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B2" w:rsidRPr="00A73057" w:rsidRDefault="002340B2" w:rsidP="00CF25A0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>АРМ, 4 монитора 24"</w:t>
            </w:r>
            <w:r>
              <w:rPr>
                <w:color w:val="000000"/>
                <w:sz w:val="24"/>
                <w:szCs w:val="24"/>
              </w:rPr>
              <w:t xml:space="preserve"> в составе: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jc w:val="center"/>
              <w:rPr>
                <w:color w:val="000000"/>
                <w:sz w:val="24"/>
                <w:szCs w:val="24"/>
              </w:rPr>
            </w:pPr>
            <w:r w:rsidRPr="00220DF1">
              <w:rPr>
                <w:color w:val="000000"/>
                <w:sz w:val="24"/>
                <w:szCs w:val="24"/>
              </w:rPr>
              <w:t>6282-P1000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ПК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iRU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Corp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515 MT i5-9600K/16Gb/256SSD/P1000-4GB/BLACK</w:t>
            </w:r>
            <w:r w:rsidRPr="00A73057">
              <w:rPr>
                <w:color w:val="000000"/>
                <w:sz w:val="24"/>
                <w:szCs w:val="24"/>
              </w:rPr>
              <w:br/>
              <w:t xml:space="preserve">M/B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Asrock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B365M-HDV Soc-1151v2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Intel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B365 2xDDR4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mATX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AC`97 8ch(7.1)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GbLAN+VGA+DVI+HDMI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br/>
              <w:t xml:space="preserve">CPU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Intel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Original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Core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i5 9600K Soc-1151v2 (CM8068403874405S RG11) (3.7GHz/iUHDG630) OEM</w:t>
            </w:r>
            <w:r w:rsidRPr="00A73057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Cooler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Intel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E41759 Soc-1150/1151/1155/ 4-pin 18-38dB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Al+Cu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80W 240gr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Bulk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Memory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DDR4 8Gb 2400MHz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Crucial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CT8G4DFS824A RTL PC4-19200 CL17 DIMM 288-pin 1.2В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single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rank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Memory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DDR4 8Gb 2400MHz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Crucial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CT8G4DFS824A RTL PC4-19200 CL17 DIMM 288-pin 1.2В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single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rank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br/>
              <w:t xml:space="preserve">SSD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Intel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SATA III 256Gb SSDSC2KW256G8X1 545s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Series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2.5"</w:t>
            </w:r>
            <w:r w:rsidRPr="00A73057">
              <w:rPr>
                <w:color w:val="000000"/>
                <w:sz w:val="24"/>
                <w:szCs w:val="24"/>
              </w:rPr>
              <w:br/>
              <w:t xml:space="preserve">V/C PCI-E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nVidia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Quadro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P1000 4096Mb 128bit GDDR5/mDPx4</w:t>
            </w:r>
            <w:r w:rsidRPr="00A73057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Case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Thermaltake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Versa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H13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black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w/o PSU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mATX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4x120mm 1xUSB2.0 1xUSB3.0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audio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bott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PSU</w:t>
            </w:r>
            <w:r w:rsidRPr="00A73057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Power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Supply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Hipro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ATX 500W (HIPO DIGI) HPP-500W (24+4+4pin) PPFC 120mm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fan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4xSATA</w:t>
            </w:r>
            <w:r w:rsidRPr="00A73057">
              <w:rPr>
                <w:color w:val="000000"/>
                <w:sz w:val="24"/>
                <w:szCs w:val="24"/>
              </w:rPr>
              <w:br/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Microsoft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Windows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10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Pro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Rus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64bit</w:t>
            </w:r>
            <w:r w:rsidRPr="00A73057">
              <w:rPr>
                <w:color w:val="000000"/>
                <w:sz w:val="24"/>
                <w:szCs w:val="24"/>
              </w:rPr>
              <w:br/>
              <w:t>Без офисного пакета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3.2.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220DF1" w:rsidRDefault="002340B2" w:rsidP="002340B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3057">
              <w:rPr>
                <w:color w:val="000000"/>
                <w:sz w:val="24"/>
                <w:szCs w:val="24"/>
              </w:rPr>
              <w:t>Монитор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  <w:lang w:val="en-US"/>
              </w:rPr>
              <w:t>Iiyama</w:t>
            </w:r>
            <w:proofErr w:type="spellEnd"/>
            <w:r w:rsidRPr="00A73057">
              <w:rPr>
                <w:color w:val="000000"/>
                <w:sz w:val="24"/>
                <w:szCs w:val="24"/>
                <w:lang w:val="en-US"/>
              </w:rPr>
              <w:t xml:space="preserve"> 24" </w:t>
            </w:r>
            <w:proofErr w:type="spellStart"/>
            <w:r w:rsidRPr="00A73057">
              <w:rPr>
                <w:color w:val="000000"/>
                <w:sz w:val="24"/>
                <w:szCs w:val="24"/>
                <w:lang w:val="en-US"/>
              </w:rPr>
              <w:t>ProLite</w:t>
            </w:r>
            <w:proofErr w:type="spellEnd"/>
            <w:r w:rsidRPr="00A73057">
              <w:rPr>
                <w:color w:val="000000"/>
                <w:sz w:val="24"/>
                <w:szCs w:val="24"/>
                <w:lang w:val="en-US"/>
              </w:rPr>
              <w:t xml:space="preserve"> XUB2492HSN-B1</w:t>
            </w:r>
            <w:r w:rsidRPr="00220DF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</w:t>
            </w:r>
            <w:r w:rsidRPr="00220DF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Размер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23.8 "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Разрешение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1920</w:t>
            </w:r>
            <w:r w:rsidRPr="00D233E3">
              <w:rPr>
                <w:color w:val="000000"/>
                <w:sz w:val="24"/>
                <w:szCs w:val="24"/>
                <w:lang w:val="en-US"/>
              </w:rPr>
              <w:t>x</w:t>
            </w:r>
            <w:r w:rsidRPr="00D233E3">
              <w:rPr>
                <w:color w:val="000000"/>
                <w:sz w:val="24"/>
                <w:szCs w:val="24"/>
              </w:rPr>
              <w:t>1080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Соотношение сторон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16:9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Тип матрицы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  <w:lang w:val="en-US"/>
              </w:rPr>
              <w:t>IPS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Статическая контрастность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1000:1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Динамическая контрастность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80000000:1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Яркость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250 кд/м2</w:t>
            </w:r>
          </w:p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Время отклика (</w:t>
            </w:r>
            <w:r w:rsidRPr="00D233E3">
              <w:rPr>
                <w:color w:val="000000"/>
                <w:sz w:val="24"/>
                <w:szCs w:val="24"/>
                <w:lang w:val="en-US"/>
              </w:rPr>
              <w:t>GTG</w:t>
            </w:r>
            <w:r w:rsidRPr="00D233E3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D233E3">
              <w:rPr>
                <w:color w:val="000000"/>
                <w:sz w:val="24"/>
                <w:szCs w:val="24"/>
              </w:rPr>
              <w:t>мс</w:t>
            </w:r>
            <w:proofErr w:type="spellEnd"/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Поворот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есть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Угол поворота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-45°/+45°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Регулировка высоты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есть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Регулировка по высоте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на 130 мм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Вращение экрана (портретный режим)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есть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Наклон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есть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Угол наклона экрана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-5°/+22°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Интерфейсы и разъемы</w:t>
            </w:r>
          </w:p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>Количество разъемов HDMI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1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 xml:space="preserve">Разъем </w:t>
            </w:r>
            <w:proofErr w:type="spellStart"/>
            <w:r w:rsidRPr="00D233E3">
              <w:rPr>
                <w:color w:val="000000"/>
                <w:sz w:val="24"/>
                <w:szCs w:val="24"/>
              </w:rPr>
              <w:t>Display</w:t>
            </w:r>
            <w:proofErr w:type="spellEnd"/>
            <w:r w:rsidRPr="00D233E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33E3">
              <w:rPr>
                <w:color w:val="000000"/>
                <w:sz w:val="24"/>
                <w:szCs w:val="24"/>
              </w:rPr>
              <w:t>Port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>есть</w:t>
            </w:r>
          </w:p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r w:rsidRPr="00D233E3">
              <w:rPr>
                <w:color w:val="000000"/>
                <w:sz w:val="24"/>
                <w:szCs w:val="24"/>
              </w:rPr>
              <w:t xml:space="preserve">Количество разъемов </w:t>
            </w:r>
            <w:proofErr w:type="spellStart"/>
            <w:r w:rsidRPr="00D233E3">
              <w:rPr>
                <w:color w:val="000000"/>
                <w:sz w:val="24"/>
                <w:szCs w:val="24"/>
              </w:rPr>
              <w:t>DisplayPort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r w:rsidRPr="00D233E3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233E3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Встроенные колонки: есть</w:t>
            </w:r>
          </w:p>
          <w:p w:rsidR="002340B2" w:rsidRPr="00D233E3" w:rsidRDefault="002340B2" w:rsidP="002340B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Безрамочный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дизайн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3.3.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220DF1" w:rsidRDefault="00CF25A0" w:rsidP="002340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Адаптер </w:t>
            </w:r>
            <w:r w:rsidR="002340B2" w:rsidRPr="00220DF1">
              <w:rPr>
                <w:color w:val="000000"/>
                <w:sz w:val="24"/>
                <w:szCs w:val="24"/>
                <w:lang w:val="en-US"/>
              </w:rPr>
              <w:t>A</w:t>
            </w:r>
            <w:r w:rsidR="002340B2" w:rsidRPr="00220DF1"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2340B2" w:rsidRPr="00220DF1">
              <w:rPr>
                <w:color w:val="000000"/>
                <w:sz w:val="24"/>
                <w:szCs w:val="24"/>
                <w:lang w:val="en-US"/>
              </w:rPr>
              <w:t>mDPM</w:t>
            </w:r>
            <w:proofErr w:type="spellEnd"/>
            <w:r w:rsidR="002340B2" w:rsidRPr="00220DF1">
              <w:rPr>
                <w:color w:val="000000"/>
                <w:sz w:val="24"/>
                <w:szCs w:val="24"/>
              </w:rPr>
              <w:t>-</w:t>
            </w:r>
            <w:r w:rsidR="002340B2" w:rsidRPr="00220DF1">
              <w:rPr>
                <w:color w:val="000000"/>
                <w:sz w:val="24"/>
                <w:szCs w:val="24"/>
                <w:lang w:val="en-US"/>
              </w:rPr>
              <w:t>DPF</w:t>
            </w:r>
            <w:r w:rsidR="002340B2" w:rsidRPr="00220DF1">
              <w:rPr>
                <w:color w:val="000000"/>
                <w:sz w:val="24"/>
                <w:szCs w:val="24"/>
              </w:rPr>
              <w:t>-001</w:t>
            </w:r>
            <w:r w:rsidR="002340B2"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77013D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>Адаптер</w:t>
            </w:r>
            <w:r w:rsidRPr="0077013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3057">
              <w:rPr>
                <w:color w:val="000000"/>
                <w:sz w:val="24"/>
                <w:szCs w:val="24"/>
                <w:lang w:val="en-US"/>
              </w:rPr>
              <w:t>miniDisplayPort</w:t>
            </w:r>
            <w:proofErr w:type="spellEnd"/>
            <w:r w:rsidRPr="0077013D">
              <w:rPr>
                <w:color w:val="000000"/>
                <w:sz w:val="24"/>
                <w:szCs w:val="24"/>
              </w:rPr>
              <w:t xml:space="preserve"> - 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>DisplayPort</w:t>
            </w:r>
            <w:r w:rsidRPr="0077013D">
              <w:rPr>
                <w:color w:val="000000"/>
                <w:sz w:val="24"/>
                <w:szCs w:val="24"/>
              </w:rPr>
              <w:t>, 20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>M</w:t>
            </w:r>
            <w:r w:rsidRPr="0077013D">
              <w:rPr>
                <w:color w:val="000000"/>
                <w:sz w:val="24"/>
                <w:szCs w:val="24"/>
              </w:rPr>
              <w:t>/20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>F</w:t>
            </w:r>
            <w:r w:rsidRPr="0077013D">
              <w:rPr>
                <w:color w:val="000000"/>
                <w:sz w:val="24"/>
                <w:szCs w:val="24"/>
              </w:rPr>
              <w:t xml:space="preserve">, </w:t>
            </w:r>
            <w:r w:rsidRPr="00A73057">
              <w:rPr>
                <w:color w:val="000000"/>
                <w:sz w:val="24"/>
                <w:szCs w:val="24"/>
              </w:rPr>
              <w:t>длина</w:t>
            </w:r>
            <w:r w:rsidRPr="0077013D">
              <w:rPr>
                <w:color w:val="000000"/>
                <w:sz w:val="24"/>
                <w:szCs w:val="24"/>
              </w:rPr>
              <w:t xml:space="preserve"> 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73057">
              <w:rPr>
                <w:color w:val="000000"/>
                <w:sz w:val="24"/>
                <w:szCs w:val="24"/>
              </w:rPr>
              <w:t>см</w:t>
            </w:r>
            <w:r w:rsidRPr="0077013D">
              <w:rPr>
                <w:color w:val="000000"/>
                <w:sz w:val="24"/>
                <w:szCs w:val="24"/>
              </w:rPr>
              <w:t xml:space="preserve">, </w:t>
            </w:r>
            <w:r w:rsidRPr="00A73057">
              <w:rPr>
                <w:color w:val="000000"/>
                <w:sz w:val="24"/>
                <w:szCs w:val="24"/>
              </w:rPr>
              <w:t>черный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3.4.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220DF1" w:rsidRDefault="002340B2" w:rsidP="002340B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3057">
              <w:rPr>
                <w:color w:val="000000"/>
                <w:sz w:val="24"/>
                <w:szCs w:val="24"/>
              </w:rPr>
              <w:t>Кабель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 xml:space="preserve"> Hama 00078443 </w:t>
            </w:r>
            <w:r>
              <w:rPr>
                <w:color w:val="000000"/>
                <w:sz w:val="24"/>
                <w:szCs w:val="24"/>
              </w:rPr>
              <w:t>или</w:t>
            </w:r>
            <w:r w:rsidRPr="00220DF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rPr>
                <w:color w:val="000000"/>
                <w:sz w:val="24"/>
                <w:szCs w:val="24"/>
                <w:lang w:val="en-US"/>
              </w:rPr>
            </w:pPr>
            <w:r w:rsidRPr="00A73057">
              <w:rPr>
                <w:color w:val="000000"/>
                <w:sz w:val="24"/>
                <w:szCs w:val="24"/>
              </w:rPr>
              <w:t>Кабель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 xml:space="preserve"> Hama 00078443 DisplayPort (m) DisplayPort (m)</w:t>
            </w:r>
            <w:r w:rsidRPr="0077013D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длина</w:t>
            </w:r>
            <w:r w:rsidRPr="00A73057">
              <w:rPr>
                <w:color w:val="000000"/>
                <w:sz w:val="24"/>
                <w:szCs w:val="24"/>
                <w:lang w:val="en-US"/>
              </w:rPr>
              <w:t xml:space="preserve"> 3</w:t>
            </w:r>
            <w:r w:rsidRPr="00A73057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3.5.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jc w:val="center"/>
              <w:rPr>
                <w:sz w:val="24"/>
                <w:szCs w:val="24"/>
              </w:rPr>
            </w:pPr>
            <w:proofErr w:type="spellStart"/>
            <w:r w:rsidRPr="00A73057">
              <w:rPr>
                <w:sz w:val="24"/>
                <w:szCs w:val="24"/>
              </w:rPr>
              <w:t>Logitech</w:t>
            </w:r>
            <w:proofErr w:type="spellEnd"/>
            <w:r w:rsidRPr="00A73057">
              <w:rPr>
                <w:sz w:val="24"/>
                <w:szCs w:val="24"/>
              </w:rPr>
              <w:t xml:space="preserve"> MK120 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Default="002340B2" w:rsidP="002340B2">
            <w:pPr>
              <w:rPr>
                <w:sz w:val="24"/>
                <w:szCs w:val="24"/>
              </w:rPr>
            </w:pPr>
            <w:r w:rsidRPr="00A73057">
              <w:rPr>
                <w:sz w:val="24"/>
                <w:szCs w:val="24"/>
              </w:rPr>
              <w:t xml:space="preserve">Комплект: </w:t>
            </w:r>
            <w:r w:rsidRPr="00EB3947">
              <w:rPr>
                <w:sz w:val="24"/>
                <w:szCs w:val="24"/>
              </w:rPr>
              <w:t xml:space="preserve">проводные </w:t>
            </w:r>
            <w:r w:rsidRPr="00A73057">
              <w:rPr>
                <w:sz w:val="24"/>
                <w:szCs w:val="24"/>
              </w:rPr>
              <w:t>клавиатур</w:t>
            </w:r>
            <w:r>
              <w:rPr>
                <w:sz w:val="24"/>
                <w:szCs w:val="24"/>
              </w:rPr>
              <w:t>а</w:t>
            </w:r>
            <w:r w:rsidRPr="00A73057">
              <w:rPr>
                <w:sz w:val="24"/>
                <w:szCs w:val="24"/>
              </w:rPr>
              <w:t>, мыш</w:t>
            </w:r>
            <w:r>
              <w:rPr>
                <w:sz w:val="24"/>
                <w:szCs w:val="24"/>
              </w:rPr>
              <w:t>ь</w:t>
            </w:r>
            <w:r w:rsidRPr="00A73057">
              <w:rPr>
                <w:sz w:val="24"/>
                <w:szCs w:val="24"/>
              </w:rPr>
              <w:t xml:space="preserve"> </w:t>
            </w:r>
          </w:p>
          <w:p w:rsidR="002340B2" w:rsidRPr="00EB3947" w:rsidRDefault="002340B2" w:rsidP="002340B2">
            <w:pPr>
              <w:rPr>
                <w:sz w:val="24"/>
                <w:szCs w:val="24"/>
              </w:rPr>
            </w:pPr>
            <w:r w:rsidRPr="00EB3947">
              <w:rPr>
                <w:sz w:val="24"/>
                <w:szCs w:val="24"/>
              </w:rPr>
              <w:t>интерфейс USB</w:t>
            </w:r>
            <w:r w:rsidRPr="00352F91">
              <w:rPr>
                <w:sz w:val="24"/>
                <w:szCs w:val="24"/>
              </w:rPr>
              <w:t>,</w:t>
            </w:r>
          </w:p>
          <w:p w:rsidR="002340B2" w:rsidRPr="00EB3947" w:rsidRDefault="002340B2" w:rsidP="002340B2">
            <w:pPr>
              <w:rPr>
                <w:sz w:val="24"/>
                <w:szCs w:val="24"/>
              </w:rPr>
            </w:pPr>
            <w:r w:rsidRPr="00EB3947">
              <w:rPr>
                <w:sz w:val="24"/>
                <w:szCs w:val="24"/>
              </w:rPr>
              <w:t>классическая клавиатура, мембранная</w:t>
            </w:r>
            <w:r w:rsidRPr="00352F91">
              <w:rPr>
                <w:sz w:val="24"/>
                <w:szCs w:val="24"/>
              </w:rPr>
              <w:t>,</w:t>
            </w:r>
          </w:p>
          <w:p w:rsidR="002340B2" w:rsidRPr="00EB3947" w:rsidRDefault="002340B2" w:rsidP="002340B2">
            <w:pPr>
              <w:rPr>
                <w:sz w:val="24"/>
                <w:szCs w:val="24"/>
              </w:rPr>
            </w:pPr>
            <w:r w:rsidRPr="00EB3947">
              <w:rPr>
                <w:sz w:val="24"/>
                <w:szCs w:val="24"/>
              </w:rPr>
              <w:t>клавиш: 104</w:t>
            </w:r>
            <w:r w:rsidRPr="00352F91">
              <w:rPr>
                <w:sz w:val="24"/>
                <w:szCs w:val="24"/>
              </w:rPr>
              <w:t>,</w:t>
            </w:r>
          </w:p>
          <w:p w:rsidR="002340B2" w:rsidRPr="00A73057" w:rsidRDefault="002340B2" w:rsidP="002340B2">
            <w:pPr>
              <w:tabs>
                <w:tab w:val="left" w:pos="7978"/>
              </w:tabs>
              <w:rPr>
                <w:color w:val="000000"/>
                <w:sz w:val="24"/>
                <w:szCs w:val="24"/>
              </w:rPr>
            </w:pPr>
            <w:r w:rsidRPr="00352F91">
              <w:rPr>
                <w:sz w:val="24"/>
                <w:szCs w:val="24"/>
              </w:rPr>
              <w:t>светодиодная мышь, 3 клавиши.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340B2" w:rsidRPr="00A73057" w:rsidTr="00A940A4">
        <w:trPr>
          <w:trHeight w:val="20"/>
        </w:trPr>
        <w:tc>
          <w:tcPr>
            <w:tcW w:w="371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2340B2" w:rsidRPr="00A73057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3.6.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Pr="00A73057" w:rsidRDefault="002340B2" w:rsidP="002340B2">
            <w:pPr>
              <w:jc w:val="center"/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Колонки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Sven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314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r w:rsidRPr="00A73057">
              <w:rPr>
                <w:color w:val="000000"/>
                <w:sz w:val="24"/>
                <w:szCs w:val="24"/>
              </w:rPr>
              <w:t xml:space="preserve">Колонки </w:t>
            </w:r>
            <w:proofErr w:type="spellStart"/>
            <w:r w:rsidRPr="00A73057">
              <w:rPr>
                <w:color w:val="000000"/>
                <w:sz w:val="24"/>
                <w:szCs w:val="24"/>
              </w:rPr>
              <w:t>Sven</w:t>
            </w:r>
            <w:proofErr w:type="spellEnd"/>
            <w:r w:rsidRPr="00A73057">
              <w:rPr>
                <w:color w:val="000000"/>
                <w:sz w:val="24"/>
                <w:szCs w:val="24"/>
              </w:rPr>
              <w:t xml:space="preserve"> 314 </w:t>
            </w:r>
          </w:p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r w:rsidRPr="0077013D">
              <w:rPr>
                <w:color w:val="000000"/>
                <w:sz w:val="24"/>
                <w:szCs w:val="24"/>
              </w:rPr>
              <w:t>Формат системы</w:t>
            </w:r>
            <w:r>
              <w:rPr>
                <w:color w:val="000000"/>
                <w:sz w:val="24"/>
                <w:szCs w:val="24"/>
              </w:rPr>
              <w:t>:</w:t>
            </w:r>
            <w:r w:rsidRPr="0077013D">
              <w:rPr>
                <w:color w:val="000000"/>
                <w:sz w:val="24"/>
                <w:szCs w:val="24"/>
              </w:rPr>
              <w:t xml:space="preserve"> </w:t>
            </w:r>
            <w:r w:rsidRPr="00A73057">
              <w:rPr>
                <w:color w:val="000000"/>
                <w:sz w:val="24"/>
                <w:szCs w:val="24"/>
              </w:rPr>
              <w:t xml:space="preserve">2.0 </w:t>
            </w:r>
          </w:p>
          <w:p w:rsidR="002340B2" w:rsidRDefault="002340B2" w:rsidP="002340B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Цает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  <w:r w:rsidRPr="00A73057">
              <w:rPr>
                <w:color w:val="000000"/>
                <w:sz w:val="24"/>
                <w:szCs w:val="24"/>
              </w:rPr>
              <w:t xml:space="preserve">черный </w:t>
            </w:r>
          </w:p>
          <w:p w:rsidR="002340B2" w:rsidRPr="00A73057" w:rsidRDefault="002340B2" w:rsidP="002340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Мощность: </w:t>
            </w:r>
            <w:r w:rsidRPr="00A73057">
              <w:rPr>
                <w:color w:val="000000"/>
                <w:sz w:val="24"/>
                <w:szCs w:val="24"/>
              </w:rPr>
              <w:t>4Вт</w:t>
            </w:r>
          </w:p>
        </w:tc>
        <w:tc>
          <w:tcPr>
            <w:tcW w:w="373" w:type="pct"/>
            <w:tcBorders>
              <w:left w:val="single" w:sz="4" w:space="0" w:color="auto"/>
            </w:tcBorders>
            <w:shd w:val="clear" w:color="auto" w:fill="auto"/>
          </w:tcPr>
          <w:p w:rsidR="002340B2" w:rsidRPr="00F14254" w:rsidRDefault="002340B2" w:rsidP="002340B2">
            <w:pPr>
              <w:spacing w:before="24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auto" w:fill="auto"/>
          </w:tcPr>
          <w:p w:rsidR="002340B2" w:rsidRPr="008D058F" w:rsidRDefault="002340B2" w:rsidP="002340B2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:rsidR="00D5630D" w:rsidRPr="00D83064" w:rsidRDefault="00D5630D" w:rsidP="00D5630D">
      <w:pPr>
        <w:rPr>
          <w:sz w:val="24"/>
          <w:szCs w:val="24"/>
          <w:lang w:val="en-US"/>
        </w:rPr>
      </w:pPr>
    </w:p>
    <w:p w:rsidR="00D5630D" w:rsidRPr="006D510F" w:rsidRDefault="00D5630D" w:rsidP="00D5630D">
      <w:pPr>
        <w:rPr>
          <w:b/>
          <w:sz w:val="28"/>
          <w:szCs w:val="28"/>
        </w:rPr>
      </w:pPr>
    </w:p>
    <w:p w:rsidR="00804253" w:rsidRPr="006D510F" w:rsidRDefault="00804253" w:rsidP="008B5A0E">
      <w:pPr>
        <w:spacing w:before="120" w:after="120"/>
      </w:pPr>
    </w:p>
    <w:sectPr w:rsidR="00804253" w:rsidRPr="006D510F" w:rsidSect="008B5A0E">
      <w:pgSz w:w="11906" w:h="16838"/>
      <w:pgMar w:top="992" w:right="851" w:bottom="709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519" w:rsidRDefault="00023519" w:rsidP="00631FED">
      <w:r>
        <w:separator/>
      </w:r>
    </w:p>
  </w:endnote>
  <w:endnote w:type="continuationSeparator" w:id="0">
    <w:p w:rsidR="00023519" w:rsidRDefault="00023519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519" w:rsidRDefault="00023519" w:rsidP="00631FED">
      <w:r>
        <w:separator/>
      </w:r>
    </w:p>
  </w:footnote>
  <w:footnote w:type="continuationSeparator" w:id="0">
    <w:p w:rsidR="00023519" w:rsidRDefault="00023519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95093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233E3" w:rsidRPr="007301C9" w:rsidRDefault="00D233E3">
        <w:pPr>
          <w:pStyle w:val="afe"/>
          <w:jc w:val="center"/>
          <w:rPr>
            <w:sz w:val="28"/>
            <w:szCs w:val="28"/>
          </w:rPr>
        </w:pPr>
        <w:r w:rsidRPr="007301C9">
          <w:rPr>
            <w:sz w:val="28"/>
            <w:szCs w:val="28"/>
          </w:rPr>
          <w:fldChar w:fldCharType="begin"/>
        </w:r>
        <w:r w:rsidRPr="007301C9">
          <w:rPr>
            <w:sz w:val="28"/>
            <w:szCs w:val="28"/>
          </w:rPr>
          <w:instrText>PAGE   \* MERGEFORMAT</w:instrText>
        </w:r>
        <w:r w:rsidRPr="007301C9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6</w:t>
        </w:r>
        <w:r w:rsidRPr="007301C9">
          <w:rPr>
            <w:sz w:val="28"/>
            <w:szCs w:val="28"/>
          </w:rPr>
          <w:fldChar w:fldCharType="end"/>
        </w:r>
      </w:p>
    </w:sdtContent>
  </w:sdt>
  <w:p w:rsidR="00D233E3" w:rsidRDefault="00D233E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6FA4"/>
    <w:multiLevelType w:val="hybridMultilevel"/>
    <w:tmpl w:val="7FDA6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71B7C"/>
    <w:multiLevelType w:val="multilevel"/>
    <w:tmpl w:val="892CF270"/>
    <w:lvl w:ilvl="0">
      <w:start w:val="1"/>
      <w:numFmt w:val="bullet"/>
      <w:lvlText w:val=""/>
      <w:lvlJc w:val="left"/>
      <w:pPr>
        <w:tabs>
          <w:tab w:val="num" w:pos="284"/>
        </w:tabs>
        <w:ind w:left="0" w:firstLine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C2755"/>
    <w:multiLevelType w:val="multilevel"/>
    <w:tmpl w:val="DC80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D6900"/>
    <w:multiLevelType w:val="multilevel"/>
    <w:tmpl w:val="E1F8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654D4F"/>
    <w:multiLevelType w:val="hybridMultilevel"/>
    <w:tmpl w:val="6602F220"/>
    <w:lvl w:ilvl="0" w:tplc="508CA49E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 w15:restartNumberingAfterBreak="0">
    <w:nsid w:val="0BF318F5"/>
    <w:multiLevelType w:val="hybridMultilevel"/>
    <w:tmpl w:val="6EE600CE"/>
    <w:lvl w:ilvl="0" w:tplc="1250CD00">
      <w:start w:val="1"/>
      <w:numFmt w:val="bullet"/>
      <w:lvlText w:val=""/>
      <w:lvlJc w:val="left"/>
      <w:pPr>
        <w:ind w:left="113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E021B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74BF"/>
    <w:multiLevelType w:val="multilevel"/>
    <w:tmpl w:val="DC80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E82CA9"/>
    <w:multiLevelType w:val="hybridMultilevel"/>
    <w:tmpl w:val="EFC4E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2ED17AE"/>
    <w:multiLevelType w:val="multilevel"/>
    <w:tmpl w:val="5AC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F1870"/>
    <w:multiLevelType w:val="multilevel"/>
    <w:tmpl w:val="B6A44D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F416E6"/>
    <w:multiLevelType w:val="multilevel"/>
    <w:tmpl w:val="2F98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4E1383"/>
    <w:multiLevelType w:val="hybridMultilevel"/>
    <w:tmpl w:val="9ED60CF0"/>
    <w:lvl w:ilvl="0" w:tplc="39700A10">
      <w:start w:val="1"/>
      <w:numFmt w:val="bullet"/>
      <w:lvlText w:val=""/>
      <w:lvlJc w:val="left"/>
      <w:pPr>
        <w:ind w:left="0" w:firstLine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D2239E"/>
    <w:multiLevelType w:val="multilevel"/>
    <w:tmpl w:val="2E7A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9940CC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 w15:restartNumberingAfterBreak="0">
    <w:nsid w:val="387A560A"/>
    <w:multiLevelType w:val="multilevel"/>
    <w:tmpl w:val="F7A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245127"/>
    <w:multiLevelType w:val="hybridMultilevel"/>
    <w:tmpl w:val="7A62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B491B"/>
    <w:multiLevelType w:val="multilevel"/>
    <w:tmpl w:val="AA4002D8"/>
    <w:lvl w:ilvl="0">
      <w:start w:val="1"/>
      <w:numFmt w:val="bullet"/>
      <w:lvlText w:val=""/>
      <w:lvlJc w:val="left"/>
      <w:pPr>
        <w:tabs>
          <w:tab w:val="num" w:pos="284"/>
        </w:tabs>
        <w:ind w:left="0" w:firstLine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9D4DB4"/>
    <w:multiLevelType w:val="multilevel"/>
    <w:tmpl w:val="E5D25C08"/>
    <w:lvl w:ilvl="0">
      <w:start w:val="1"/>
      <w:numFmt w:val="bullet"/>
      <w:lvlText w:val=""/>
      <w:lvlJc w:val="left"/>
      <w:pPr>
        <w:tabs>
          <w:tab w:val="num" w:pos="284"/>
        </w:tabs>
        <w:ind w:left="0" w:firstLine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932B1D"/>
    <w:multiLevelType w:val="multilevel"/>
    <w:tmpl w:val="63D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71111B"/>
    <w:multiLevelType w:val="multilevel"/>
    <w:tmpl w:val="7908A7C6"/>
    <w:lvl w:ilvl="0">
      <w:start w:val="1"/>
      <w:numFmt w:val="bullet"/>
      <w:lvlText w:val=""/>
      <w:lvlJc w:val="left"/>
      <w:pPr>
        <w:tabs>
          <w:tab w:val="num" w:pos="284"/>
        </w:tabs>
        <w:ind w:left="0" w:firstLine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8E6089"/>
    <w:multiLevelType w:val="hybridMultilevel"/>
    <w:tmpl w:val="5D1EA03A"/>
    <w:lvl w:ilvl="0" w:tplc="D0A4A140">
      <w:start w:val="1"/>
      <w:numFmt w:val="bullet"/>
      <w:lvlText w:val=""/>
      <w:lvlJc w:val="left"/>
      <w:pPr>
        <w:ind w:left="1080" w:hanging="7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B4141E"/>
    <w:multiLevelType w:val="multilevel"/>
    <w:tmpl w:val="F5CAFB56"/>
    <w:lvl w:ilvl="0">
      <w:start w:val="1"/>
      <w:numFmt w:val="bullet"/>
      <w:lvlText w:val=""/>
      <w:lvlJc w:val="left"/>
      <w:pPr>
        <w:tabs>
          <w:tab w:val="num" w:pos="284"/>
        </w:tabs>
        <w:ind w:left="0" w:firstLine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BC7877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A3B02"/>
    <w:multiLevelType w:val="hybridMultilevel"/>
    <w:tmpl w:val="D7662084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4F5940"/>
    <w:multiLevelType w:val="hybridMultilevel"/>
    <w:tmpl w:val="1076E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A7D7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F2549"/>
    <w:multiLevelType w:val="multilevel"/>
    <w:tmpl w:val="DC80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8217AD"/>
    <w:multiLevelType w:val="hybridMultilevel"/>
    <w:tmpl w:val="0B06285E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8DF7134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557FF"/>
    <w:multiLevelType w:val="hybridMultilevel"/>
    <w:tmpl w:val="317CCE4E"/>
    <w:lvl w:ilvl="0" w:tplc="708636CE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3866E3"/>
    <w:multiLevelType w:val="hybridMultilevel"/>
    <w:tmpl w:val="FE56F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A67C3"/>
    <w:multiLevelType w:val="multilevel"/>
    <w:tmpl w:val="C856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2724C5"/>
    <w:multiLevelType w:val="hybridMultilevel"/>
    <w:tmpl w:val="886AF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D1010D"/>
    <w:multiLevelType w:val="multilevel"/>
    <w:tmpl w:val="4CC6A85A"/>
    <w:lvl w:ilvl="0">
      <w:start w:val="1"/>
      <w:numFmt w:val="bullet"/>
      <w:lvlText w:val=""/>
      <w:lvlJc w:val="left"/>
      <w:pPr>
        <w:tabs>
          <w:tab w:val="num" w:pos="284"/>
        </w:tabs>
        <w:ind w:left="0" w:firstLine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765CD7"/>
    <w:multiLevelType w:val="hybridMultilevel"/>
    <w:tmpl w:val="BC9E78C4"/>
    <w:lvl w:ilvl="0" w:tplc="9C04C862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4"/>
  </w:num>
  <w:num w:numId="5">
    <w:abstractNumId w:val="15"/>
  </w:num>
  <w:num w:numId="6">
    <w:abstractNumId w:val="38"/>
  </w:num>
  <w:num w:numId="7">
    <w:abstractNumId w:val="37"/>
  </w:num>
  <w:num w:numId="8">
    <w:abstractNumId w:val="32"/>
  </w:num>
  <w:num w:numId="9">
    <w:abstractNumId w:val="23"/>
  </w:num>
  <w:num w:numId="10">
    <w:abstractNumId w:val="16"/>
  </w:num>
  <w:num w:numId="11">
    <w:abstractNumId w:val="36"/>
  </w:num>
  <w:num w:numId="12">
    <w:abstractNumId w:val="19"/>
  </w:num>
  <w:num w:numId="13">
    <w:abstractNumId w:val="13"/>
  </w:num>
  <w:num w:numId="14">
    <w:abstractNumId w:val="3"/>
  </w:num>
  <w:num w:numId="15">
    <w:abstractNumId w:val="11"/>
  </w:num>
  <w:num w:numId="16">
    <w:abstractNumId w:val="20"/>
  </w:num>
  <w:num w:numId="17">
    <w:abstractNumId w:val="6"/>
  </w:num>
  <w:num w:numId="18">
    <w:abstractNumId w:val="35"/>
  </w:num>
  <w:num w:numId="19">
    <w:abstractNumId w:val="17"/>
  </w:num>
  <w:num w:numId="20">
    <w:abstractNumId w:val="30"/>
  </w:num>
  <w:num w:numId="21">
    <w:abstractNumId w:val="4"/>
  </w:num>
  <w:num w:numId="22">
    <w:abstractNumId w:val="4"/>
  </w:num>
  <w:num w:numId="23">
    <w:abstractNumId w:val="29"/>
  </w:num>
  <w:num w:numId="24">
    <w:abstractNumId w:val="7"/>
  </w:num>
  <w:num w:numId="25">
    <w:abstractNumId w:val="33"/>
  </w:num>
  <w:num w:numId="26">
    <w:abstractNumId w:val="27"/>
  </w:num>
  <w:num w:numId="27">
    <w:abstractNumId w:val="26"/>
  </w:num>
  <w:num w:numId="28">
    <w:abstractNumId w:val="39"/>
  </w:num>
  <w:num w:numId="29">
    <w:abstractNumId w:val="22"/>
  </w:num>
  <w:num w:numId="30">
    <w:abstractNumId w:val="21"/>
  </w:num>
  <w:num w:numId="31">
    <w:abstractNumId w:val="1"/>
  </w:num>
  <w:num w:numId="32">
    <w:abstractNumId w:val="9"/>
  </w:num>
  <w:num w:numId="33">
    <w:abstractNumId w:val="0"/>
  </w:num>
  <w:num w:numId="34">
    <w:abstractNumId w:val="24"/>
  </w:num>
  <w:num w:numId="35">
    <w:abstractNumId w:val="31"/>
  </w:num>
  <w:num w:numId="36">
    <w:abstractNumId w:val="8"/>
  </w:num>
  <w:num w:numId="37">
    <w:abstractNumId w:val="2"/>
  </w:num>
  <w:num w:numId="38">
    <w:abstractNumId w:val="28"/>
  </w:num>
  <w:num w:numId="39">
    <w:abstractNumId w:val="25"/>
  </w:num>
  <w:num w:numId="40">
    <w:abstractNumId w:val="34"/>
  </w:num>
  <w:num w:numId="41">
    <w:abstractNumId w:val="5"/>
  </w:num>
  <w:num w:numId="42">
    <w:abstractNumId w:val="14"/>
  </w:num>
  <w:num w:numId="43">
    <w:abstractNumId w:val="4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752"/>
    <w:rsid w:val="000012EF"/>
    <w:rsid w:val="0001031C"/>
    <w:rsid w:val="0001062C"/>
    <w:rsid w:val="00014313"/>
    <w:rsid w:val="00017317"/>
    <w:rsid w:val="00023519"/>
    <w:rsid w:val="00032909"/>
    <w:rsid w:val="0003360C"/>
    <w:rsid w:val="00033A96"/>
    <w:rsid w:val="00034383"/>
    <w:rsid w:val="000346C2"/>
    <w:rsid w:val="00036174"/>
    <w:rsid w:val="0004322A"/>
    <w:rsid w:val="000436BC"/>
    <w:rsid w:val="0004759C"/>
    <w:rsid w:val="000518D1"/>
    <w:rsid w:val="0005702E"/>
    <w:rsid w:val="000738C9"/>
    <w:rsid w:val="00077C66"/>
    <w:rsid w:val="00077D1D"/>
    <w:rsid w:val="0008071F"/>
    <w:rsid w:val="00084719"/>
    <w:rsid w:val="000865FB"/>
    <w:rsid w:val="00087495"/>
    <w:rsid w:val="00090264"/>
    <w:rsid w:val="000907E3"/>
    <w:rsid w:val="000917E2"/>
    <w:rsid w:val="000926B5"/>
    <w:rsid w:val="000935FC"/>
    <w:rsid w:val="00093F7F"/>
    <w:rsid w:val="00095D1C"/>
    <w:rsid w:val="00097C7D"/>
    <w:rsid w:val="000A1EF4"/>
    <w:rsid w:val="000A47D0"/>
    <w:rsid w:val="000A78AA"/>
    <w:rsid w:val="000B2257"/>
    <w:rsid w:val="000B5C3B"/>
    <w:rsid w:val="000C3CE4"/>
    <w:rsid w:val="000C3D5A"/>
    <w:rsid w:val="000C6D4D"/>
    <w:rsid w:val="000D05E0"/>
    <w:rsid w:val="000E14CB"/>
    <w:rsid w:val="000E2176"/>
    <w:rsid w:val="000E2DDA"/>
    <w:rsid w:val="000E33E9"/>
    <w:rsid w:val="000E3466"/>
    <w:rsid w:val="000E4811"/>
    <w:rsid w:val="000E4A64"/>
    <w:rsid w:val="000F4467"/>
    <w:rsid w:val="000F4EE6"/>
    <w:rsid w:val="0010065E"/>
    <w:rsid w:val="00101A37"/>
    <w:rsid w:val="00104D76"/>
    <w:rsid w:val="00106A7E"/>
    <w:rsid w:val="0011463B"/>
    <w:rsid w:val="00116A5C"/>
    <w:rsid w:val="00116A8A"/>
    <w:rsid w:val="00117E31"/>
    <w:rsid w:val="00120882"/>
    <w:rsid w:val="001227DA"/>
    <w:rsid w:val="00126833"/>
    <w:rsid w:val="00137AB2"/>
    <w:rsid w:val="00137AFB"/>
    <w:rsid w:val="001448A7"/>
    <w:rsid w:val="0015410A"/>
    <w:rsid w:val="001548F7"/>
    <w:rsid w:val="00157C4E"/>
    <w:rsid w:val="00164B67"/>
    <w:rsid w:val="00166071"/>
    <w:rsid w:val="001665FD"/>
    <w:rsid w:val="00166F92"/>
    <w:rsid w:val="001708FE"/>
    <w:rsid w:val="00173251"/>
    <w:rsid w:val="00174C3C"/>
    <w:rsid w:val="00177D23"/>
    <w:rsid w:val="00177D52"/>
    <w:rsid w:val="0018668B"/>
    <w:rsid w:val="00195A72"/>
    <w:rsid w:val="001A2B4D"/>
    <w:rsid w:val="001A2C90"/>
    <w:rsid w:val="001A407D"/>
    <w:rsid w:val="001A74E9"/>
    <w:rsid w:val="001B62BE"/>
    <w:rsid w:val="001B63DE"/>
    <w:rsid w:val="001B6961"/>
    <w:rsid w:val="001C1E29"/>
    <w:rsid w:val="001C74FD"/>
    <w:rsid w:val="001D0A5D"/>
    <w:rsid w:val="001D0FA0"/>
    <w:rsid w:val="001E12AC"/>
    <w:rsid w:val="001E2947"/>
    <w:rsid w:val="001E3747"/>
    <w:rsid w:val="001E5773"/>
    <w:rsid w:val="001E6AFE"/>
    <w:rsid w:val="001E77C9"/>
    <w:rsid w:val="001E7B1A"/>
    <w:rsid w:val="001F1086"/>
    <w:rsid w:val="001F1BE2"/>
    <w:rsid w:val="001F2026"/>
    <w:rsid w:val="001F237A"/>
    <w:rsid w:val="001F2D4C"/>
    <w:rsid w:val="001F5096"/>
    <w:rsid w:val="001F679B"/>
    <w:rsid w:val="00200310"/>
    <w:rsid w:val="002042EC"/>
    <w:rsid w:val="0020580A"/>
    <w:rsid w:val="002065CC"/>
    <w:rsid w:val="0020731E"/>
    <w:rsid w:val="002075E5"/>
    <w:rsid w:val="002131D1"/>
    <w:rsid w:val="0021384B"/>
    <w:rsid w:val="00215805"/>
    <w:rsid w:val="00220DF1"/>
    <w:rsid w:val="00220E6B"/>
    <w:rsid w:val="00221EC9"/>
    <w:rsid w:val="002225CC"/>
    <w:rsid w:val="00224663"/>
    <w:rsid w:val="00225509"/>
    <w:rsid w:val="00230640"/>
    <w:rsid w:val="002340B2"/>
    <w:rsid w:val="002344BD"/>
    <w:rsid w:val="00234B20"/>
    <w:rsid w:val="00236E28"/>
    <w:rsid w:val="002450B6"/>
    <w:rsid w:val="00253ED6"/>
    <w:rsid w:val="002619B4"/>
    <w:rsid w:val="00261E4E"/>
    <w:rsid w:val="002629CF"/>
    <w:rsid w:val="00265A32"/>
    <w:rsid w:val="00267AC7"/>
    <w:rsid w:val="002737D1"/>
    <w:rsid w:val="002738A7"/>
    <w:rsid w:val="002831B2"/>
    <w:rsid w:val="00286306"/>
    <w:rsid w:val="002871F8"/>
    <w:rsid w:val="002948DB"/>
    <w:rsid w:val="002964BE"/>
    <w:rsid w:val="002A0D55"/>
    <w:rsid w:val="002A2EAE"/>
    <w:rsid w:val="002A4F44"/>
    <w:rsid w:val="002A5265"/>
    <w:rsid w:val="002A5AAC"/>
    <w:rsid w:val="002A65E7"/>
    <w:rsid w:val="002A7996"/>
    <w:rsid w:val="002B1883"/>
    <w:rsid w:val="002B326A"/>
    <w:rsid w:val="002B3AE0"/>
    <w:rsid w:val="002B4CCE"/>
    <w:rsid w:val="002B72B8"/>
    <w:rsid w:val="002C1F95"/>
    <w:rsid w:val="002C2A5C"/>
    <w:rsid w:val="002C6D19"/>
    <w:rsid w:val="002D6DB8"/>
    <w:rsid w:val="002D7F52"/>
    <w:rsid w:val="002E0EBD"/>
    <w:rsid w:val="002E5888"/>
    <w:rsid w:val="002F40A4"/>
    <w:rsid w:val="002F61F5"/>
    <w:rsid w:val="002F757E"/>
    <w:rsid w:val="002F7BA3"/>
    <w:rsid w:val="00303DE8"/>
    <w:rsid w:val="00305773"/>
    <w:rsid w:val="00310658"/>
    <w:rsid w:val="003141DA"/>
    <w:rsid w:val="003143C6"/>
    <w:rsid w:val="00314F3F"/>
    <w:rsid w:val="00315D4D"/>
    <w:rsid w:val="003209C4"/>
    <w:rsid w:val="003218C7"/>
    <w:rsid w:val="00323D79"/>
    <w:rsid w:val="00324305"/>
    <w:rsid w:val="003247D6"/>
    <w:rsid w:val="003258F1"/>
    <w:rsid w:val="00325C2A"/>
    <w:rsid w:val="00326A57"/>
    <w:rsid w:val="003277A2"/>
    <w:rsid w:val="00336618"/>
    <w:rsid w:val="00346692"/>
    <w:rsid w:val="003505A7"/>
    <w:rsid w:val="00350D29"/>
    <w:rsid w:val="00351EAF"/>
    <w:rsid w:val="00352F91"/>
    <w:rsid w:val="00354420"/>
    <w:rsid w:val="00356044"/>
    <w:rsid w:val="00357F99"/>
    <w:rsid w:val="00360DEE"/>
    <w:rsid w:val="00362292"/>
    <w:rsid w:val="00363138"/>
    <w:rsid w:val="003673EA"/>
    <w:rsid w:val="00371415"/>
    <w:rsid w:val="00374D35"/>
    <w:rsid w:val="00376B42"/>
    <w:rsid w:val="00377006"/>
    <w:rsid w:val="00377516"/>
    <w:rsid w:val="0038564D"/>
    <w:rsid w:val="00386E74"/>
    <w:rsid w:val="003961EC"/>
    <w:rsid w:val="00396643"/>
    <w:rsid w:val="00396E6A"/>
    <w:rsid w:val="003A4484"/>
    <w:rsid w:val="003A7181"/>
    <w:rsid w:val="003A77B0"/>
    <w:rsid w:val="003B7293"/>
    <w:rsid w:val="003C75CC"/>
    <w:rsid w:val="003D0D61"/>
    <w:rsid w:val="003E508E"/>
    <w:rsid w:val="003E53ED"/>
    <w:rsid w:val="003E648F"/>
    <w:rsid w:val="003E6733"/>
    <w:rsid w:val="003F615D"/>
    <w:rsid w:val="004001DC"/>
    <w:rsid w:val="0040554F"/>
    <w:rsid w:val="00412573"/>
    <w:rsid w:val="00416448"/>
    <w:rsid w:val="004261FA"/>
    <w:rsid w:val="00431E73"/>
    <w:rsid w:val="004321D3"/>
    <w:rsid w:val="00433F45"/>
    <w:rsid w:val="00441523"/>
    <w:rsid w:val="00446275"/>
    <w:rsid w:val="004477FF"/>
    <w:rsid w:val="004505E0"/>
    <w:rsid w:val="004553A9"/>
    <w:rsid w:val="00456949"/>
    <w:rsid w:val="00463F07"/>
    <w:rsid w:val="00464B2B"/>
    <w:rsid w:val="00467815"/>
    <w:rsid w:val="004679EC"/>
    <w:rsid w:val="00475159"/>
    <w:rsid w:val="0048085D"/>
    <w:rsid w:val="004816B5"/>
    <w:rsid w:val="00481D07"/>
    <w:rsid w:val="00482223"/>
    <w:rsid w:val="00485783"/>
    <w:rsid w:val="00495722"/>
    <w:rsid w:val="004973A7"/>
    <w:rsid w:val="004A1446"/>
    <w:rsid w:val="004B1DAB"/>
    <w:rsid w:val="004C1FB2"/>
    <w:rsid w:val="004C3B32"/>
    <w:rsid w:val="004C6D24"/>
    <w:rsid w:val="004C7C90"/>
    <w:rsid w:val="004D10BF"/>
    <w:rsid w:val="004D2BED"/>
    <w:rsid w:val="004D5105"/>
    <w:rsid w:val="004D6130"/>
    <w:rsid w:val="004D65DD"/>
    <w:rsid w:val="004D6B52"/>
    <w:rsid w:val="004D76AF"/>
    <w:rsid w:val="004E150D"/>
    <w:rsid w:val="004E2180"/>
    <w:rsid w:val="004F0786"/>
    <w:rsid w:val="004F156B"/>
    <w:rsid w:val="004F3D10"/>
    <w:rsid w:val="004F6035"/>
    <w:rsid w:val="00502B70"/>
    <w:rsid w:val="00505815"/>
    <w:rsid w:val="00516C64"/>
    <w:rsid w:val="00516E75"/>
    <w:rsid w:val="0051757D"/>
    <w:rsid w:val="005237EC"/>
    <w:rsid w:val="00531E4D"/>
    <w:rsid w:val="00534AEC"/>
    <w:rsid w:val="00536404"/>
    <w:rsid w:val="00541632"/>
    <w:rsid w:val="005421DB"/>
    <w:rsid w:val="00543922"/>
    <w:rsid w:val="0054451F"/>
    <w:rsid w:val="0054581B"/>
    <w:rsid w:val="005524A0"/>
    <w:rsid w:val="00553743"/>
    <w:rsid w:val="00557169"/>
    <w:rsid w:val="00561D74"/>
    <w:rsid w:val="00563123"/>
    <w:rsid w:val="0056352F"/>
    <w:rsid w:val="005676F7"/>
    <w:rsid w:val="00573984"/>
    <w:rsid w:val="00573E1C"/>
    <w:rsid w:val="005773EB"/>
    <w:rsid w:val="00585D10"/>
    <w:rsid w:val="005864CA"/>
    <w:rsid w:val="0058798E"/>
    <w:rsid w:val="005908CA"/>
    <w:rsid w:val="005913B6"/>
    <w:rsid w:val="005944AE"/>
    <w:rsid w:val="00594A36"/>
    <w:rsid w:val="005A253D"/>
    <w:rsid w:val="005B1B2C"/>
    <w:rsid w:val="005B39A3"/>
    <w:rsid w:val="005B3D71"/>
    <w:rsid w:val="005B4130"/>
    <w:rsid w:val="005B53DF"/>
    <w:rsid w:val="005C2D45"/>
    <w:rsid w:val="005C3B00"/>
    <w:rsid w:val="005C7DBC"/>
    <w:rsid w:val="005D2B08"/>
    <w:rsid w:val="005D2F0A"/>
    <w:rsid w:val="005D66F2"/>
    <w:rsid w:val="005E4EA2"/>
    <w:rsid w:val="005E5A58"/>
    <w:rsid w:val="005E6526"/>
    <w:rsid w:val="005F5606"/>
    <w:rsid w:val="005F680C"/>
    <w:rsid w:val="005F7ACE"/>
    <w:rsid w:val="00603309"/>
    <w:rsid w:val="00604A00"/>
    <w:rsid w:val="00607CA5"/>
    <w:rsid w:val="006125A6"/>
    <w:rsid w:val="00614DDB"/>
    <w:rsid w:val="00615715"/>
    <w:rsid w:val="0062062B"/>
    <w:rsid w:val="006237D2"/>
    <w:rsid w:val="006259E4"/>
    <w:rsid w:val="0063008D"/>
    <w:rsid w:val="00630AAE"/>
    <w:rsid w:val="006311E9"/>
    <w:rsid w:val="00631FED"/>
    <w:rsid w:val="00635181"/>
    <w:rsid w:val="00640357"/>
    <w:rsid w:val="0064506A"/>
    <w:rsid w:val="006458E5"/>
    <w:rsid w:val="0064625A"/>
    <w:rsid w:val="00647A2B"/>
    <w:rsid w:val="00647C4D"/>
    <w:rsid w:val="00647FEF"/>
    <w:rsid w:val="00653D0D"/>
    <w:rsid w:val="00654547"/>
    <w:rsid w:val="00660FFD"/>
    <w:rsid w:val="00661AB3"/>
    <w:rsid w:val="00677A4E"/>
    <w:rsid w:val="0068038D"/>
    <w:rsid w:val="006903BC"/>
    <w:rsid w:val="00691E5A"/>
    <w:rsid w:val="00692F81"/>
    <w:rsid w:val="006A0E9D"/>
    <w:rsid w:val="006A127F"/>
    <w:rsid w:val="006A5548"/>
    <w:rsid w:val="006A5BDD"/>
    <w:rsid w:val="006B19CC"/>
    <w:rsid w:val="006B23D4"/>
    <w:rsid w:val="006C531F"/>
    <w:rsid w:val="006C54B3"/>
    <w:rsid w:val="006D240D"/>
    <w:rsid w:val="006D510F"/>
    <w:rsid w:val="006E1481"/>
    <w:rsid w:val="006E40A4"/>
    <w:rsid w:val="006E75B1"/>
    <w:rsid w:val="006F087D"/>
    <w:rsid w:val="006F3364"/>
    <w:rsid w:val="006F607F"/>
    <w:rsid w:val="006F6AB5"/>
    <w:rsid w:val="00700200"/>
    <w:rsid w:val="0070597B"/>
    <w:rsid w:val="007301C9"/>
    <w:rsid w:val="0073081F"/>
    <w:rsid w:val="00733137"/>
    <w:rsid w:val="00740731"/>
    <w:rsid w:val="0074130C"/>
    <w:rsid w:val="007500D4"/>
    <w:rsid w:val="0075511C"/>
    <w:rsid w:val="00761A75"/>
    <w:rsid w:val="00763034"/>
    <w:rsid w:val="007664A0"/>
    <w:rsid w:val="00766A0E"/>
    <w:rsid w:val="0077013D"/>
    <w:rsid w:val="00770417"/>
    <w:rsid w:val="00775CAB"/>
    <w:rsid w:val="00776846"/>
    <w:rsid w:val="00777B6E"/>
    <w:rsid w:val="00780F47"/>
    <w:rsid w:val="00796F34"/>
    <w:rsid w:val="007A2E30"/>
    <w:rsid w:val="007A654A"/>
    <w:rsid w:val="007A6E21"/>
    <w:rsid w:val="007A6FA4"/>
    <w:rsid w:val="007B610E"/>
    <w:rsid w:val="007B79A9"/>
    <w:rsid w:val="007B7E06"/>
    <w:rsid w:val="007C271A"/>
    <w:rsid w:val="007D0C02"/>
    <w:rsid w:val="007D4005"/>
    <w:rsid w:val="007D426D"/>
    <w:rsid w:val="007D70BD"/>
    <w:rsid w:val="007D7B8D"/>
    <w:rsid w:val="007E181B"/>
    <w:rsid w:val="007E28BA"/>
    <w:rsid w:val="007E76CA"/>
    <w:rsid w:val="007F6B78"/>
    <w:rsid w:val="007F76CA"/>
    <w:rsid w:val="00804253"/>
    <w:rsid w:val="0080729C"/>
    <w:rsid w:val="0081505F"/>
    <w:rsid w:val="00816D58"/>
    <w:rsid w:val="00835389"/>
    <w:rsid w:val="00835E26"/>
    <w:rsid w:val="0083680D"/>
    <w:rsid w:val="00836898"/>
    <w:rsid w:val="00840BF3"/>
    <w:rsid w:val="00844F28"/>
    <w:rsid w:val="00846314"/>
    <w:rsid w:val="00853F79"/>
    <w:rsid w:val="00855AB2"/>
    <w:rsid w:val="00857658"/>
    <w:rsid w:val="00861C27"/>
    <w:rsid w:val="0086311F"/>
    <w:rsid w:val="00865437"/>
    <w:rsid w:val="00866567"/>
    <w:rsid w:val="00870AAB"/>
    <w:rsid w:val="00874476"/>
    <w:rsid w:val="0087463F"/>
    <w:rsid w:val="00875752"/>
    <w:rsid w:val="00876FF9"/>
    <w:rsid w:val="00877C73"/>
    <w:rsid w:val="00881D89"/>
    <w:rsid w:val="00883257"/>
    <w:rsid w:val="00887849"/>
    <w:rsid w:val="00887B8E"/>
    <w:rsid w:val="008A050A"/>
    <w:rsid w:val="008A1271"/>
    <w:rsid w:val="008A174F"/>
    <w:rsid w:val="008A304D"/>
    <w:rsid w:val="008A629D"/>
    <w:rsid w:val="008A6CD5"/>
    <w:rsid w:val="008A75B2"/>
    <w:rsid w:val="008A77DB"/>
    <w:rsid w:val="008B0B1F"/>
    <w:rsid w:val="008B347E"/>
    <w:rsid w:val="008B5A0E"/>
    <w:rsid w:val="008C14BF"/>
    <w:rsid w:val="008C2073"/>
    <w:rsid w:val="008C62F6"/>
    <w:rsid w:val="008D058F"/>
    <w:rsid w:val="008D3FC3"/>
    <w:rsid w:val="008D6817"/>
    <w:rsid w:val="008D7200"/>
    <w:rsid w:val="008E00F5"/>
    <w:rsid w:val="008E3597"/>
    <w:rsid w:val="008F0BE8"/>
    <w:rsid w:val="008F3E67"/>
    <w:rsid w:val="009002DE"/>
    <w:rsid w:val="00912A66"/>
    <w:rsid w:val="00913154"/>
    <w:rsid w:val="009133E8"/>
    <w:rsid w:val="00917290"/>
    <w:rsid w:val="0092058B"/>
    <w:rsid w:val="00925017"/>
    <w:rsid w:val="00931769"/>
    <w:rsid w:val="00937D06"/>
    <w:rsid w:val="009407E0"/>
    <w:rsid w:val="00943870"/>
    <w:rsid w:val="009443D6"/>
    <w:rsid w:val="00944C9C"/>
    <w:rsid w:val="00946701"/>
    <w:rsid w:val="00946F7B"/>
    <w:rsid w:val="00951772"/>
    <w:rsid w:val="00956D57"/>
    <w:rsid w:val="00961F51"/>
    <w:rsid w:val="00964AD9"/>
    <w:rsid w:val="00971E32"/>
    <w:rsid w:val="00977120"/>
    <w:rsid w:val="00977E9C"/>
    <w:rsid w:val="00987552"/>
    <w:rsid w:val="009940E7"/>
    <w:rsid w:val="009946E0"/>
    <w:rsid w:val="0099648B"/>
    <w:rsid w:val="00996A29"/>
    <w:rsid w:val="00996B1C"/>
    <w:rsid w:val="009A088D"/>
    <w:rsid w:val="009A2B7B"/>
    <w:rsid w:val="009A3BE0"/>
    <w:rsid w:val="009A5135"/>
    <w:rsid w:val="009A567D"/>
    <w:rsid w:val="009B18CE"/>
    <w:rsid w:val="009B2C3E"/>
    <w:rsid w:val="009B51BB"/>
    <w:rsid w:val="009B7C70"/>
    <w:rsid w:val="009C1EBD"/>
    <w:rsid w:val="009D0785"/>
    <w:rsid w:val="009D1DFA"/>
    <w:rsid w:val="009D2673"/>
    <w:rsid w:val="009D43E9"/>
    <w:rsid w:val="009D55E9"/>
    <w:rsid w:val="009D770C"/>
    <w:rsid w:val="009E15DF"/>
    <w:rsid w:val="009E3CEC"/>
    <w:rsid w:val="009E634C"/>
    <w:rsid w:val="009E6376"/>
    <w:rsid w:val="009E7567"/>
    <w:rsid w:val="009F10E7"/>
    <w:rsid w:val="009F1BA5"/>
    <w:rsid w:val="00A027C9"/>
    <w:rsid w:val="00A031E2"/>
    <w:rsid w:val="00A04D29"/>
    <w:rsid w:val="00A135BB"/>
    <w:rsid w:val="00A1586A"/>
    <w:rsid w:val="00A16EF8"/>
    <w:rsid w:val="00A218F1"/>
    <w:rsid w:val="00A276DA"/>
    <w:rsid w:val="00A302EC"/>
    <w:rsid w:val="00A340F5"/>
    <w:rsid w:val="00A34B41"/>
    <w:rsid w:val="00A35FB9"/>
    <w:rsid w:val="00A3716B"/>
    <w:rsid w:val="00A40B23"/>
    <w:rsid w:val="00A41F54"/>
    <w:rsid w:val="00A42DA9"/>
    <w:rsid w:val="00A46217"/>
    <w:rsid w:val="00A52FF5"/>
    <w:rsid w:val="00A53FB0"/>
    <w:rsid w:val="00A549F3"/>
    <w:rsid w:val="00A631C0"/>
    <w:rsid w:val="00A64406"/>
    <w:rsid w:val="00A70476"/>
    <w:rsid w:val="00A712AE"/>
    <w:rsid w:val="00A71D52"/>
    <w:rsid w:val="00A72C0A"/>
    <w:rsid w:val="00A73057"/>
    <w:rsid w:val="00A779F5"/>
    <w:rsid w:val="00A81258"/>
    <w:rsid w:val="00A817AC"/>
    <w:rsid w:val="00A82D18"/>
    <w:rsid w:val="00A84640"/>
    <w:rsid w:val="00A85CDA"/>
    <w:rsid w:val="00A869EC"/>
    <w:rsid w:val="00A87938"/>
    <w:rsid w:val="00A93B12"/>
    <w:rsid w:val="00A940A4"/>
    <w:rsid w:val="00A96060"/>
    <w:rsid w:val="00AA0652"/>
    <w:rsid w:val="00AA0AC0"/>
    <w:rsid w:val="00AB422C"/>
    <w:rsid w:val="00AB5655"/>
    <w:rsid w:val="00AB59DA"/>
    <w:rsid w:val="00AB5E2B"/>
    <w:rsid w:val="00AB76F2"/>
    <w:rsid w:val="00AC1D26"/>
    <w:rsid w:val="00AC33C4"/>
    <w:rsid w:val="00AC489D"/>
    <w:rsid w:val="00AC563D"/>
    <w:rsid w:val="00AC725C"/>
    <w:rsid w:val="00AD1D98"/>
    <w:rsid w:val="00AD2CAB"/>
    <w:rsid w:val="00AD4C51"/>
    <w:rsid w:val="00AE28AA"/>
    <w:rsid w:val="00AE30E8"/>
    <w:rsid w:val="00AF082A"/>
    <w:rsid w:val="00AF4999"/>
    <w:rsid w:val="00B005B7"/>
    <w:rsid w:val="00B133F9"/>
    <w:rsid w:val="00B134FB"/>
    <w:rsid w:val="00B15DB7"/>
    <w:rsid w:val="00B2028C"/>
    <w:rsid w:val="00B203EE"/>
    <w:rsid w:val="00B204ED"/>
    <w:rsid w:val="00B21A89"/>
    <w:rsid w:val="00B2238A"/>
    <w:rsid w:val="00B26A6F"/>
    <w:rsid w:val="00B312D1"/>
    <w:rsid w:val="00B31FD7"/>
    <w:rsid w:val="00B32B74"/>
    <w:rsid w:val="00B33375"/>
    <w:rsid w:val="00B341F3"/>
    <w:rsid w:val="00B4576D"/>
    <w:rsid w:val="00B46D35"/>
    <w:rsid w:val="00B538DA"/>
    <w:rsid w:val="00B567A1"/>
    <w:rsid w:val="00B5713D"/>
    <w:rsid w:val="00B57C0F"/>
    <w:rsid w:val="00B76676"/>
    <w:rsid w:val="00B85092"/>
    <w:rsid w:val="00B85AF3"/>
    <w:rsid w:val="00B90267"/>
    <w:rsid w:val="00B962B6"/>
    <w:rsid w:val="00BA5322"/>
    <w:rsid w:val="00BA6917"/>
    <w:rsid w:val="00BA705F"/>
    <w:rsid w:val="00BB6ACD"/>
    <w:rsid w:val="00BC206A"/>
    <w:rsid w:val="00BC22FC"/>
    <w:rsid w:val="00BC323B"/>
    <w:rsid w:val="00BC35A4"/>
    <w:rsid w:val="00BC5DA8"/>
    <w:rsid w:val="00BC75E4"/>
    <w:rsid w:val="00BC77B4"/>
    <w:rsid w:val="00BD00B2"/>
    <w:rsid w:val="00BE0865"/>
    <w:rsid w:val="00BE2202"/>
    <w:rsid w:val="00BE2BDC"/>
    <w:rsid w:val="00BF18EE"/>
    <w:rsid w:val="00C03FBF"/>
    <w:rsid w:val="00C051E5"/>
    <w:rsid w:val="00C13201"/>
    <w:rsid w:val="00C1759A"/>
    <w:rsid w:val="00C22EA7"/>
    <w:rsid w:val="00C2385B"/>
    <w:rsid w:val="00C2529C"/>
    <w:rsid w:val="00C27DF6"/>
    <w:rsid w:val="00C304A5"/>
    <w:rsid w:val="00C336A1"/>
    <w:rsid w:val="00C3462E"/>
    <w:rsid w:val="00C41284"/>
    <w:rsid w:val="00C46641"/>
    <w:rsid w:val="00C46D3B"/>
    <w:rsid w:val="00C56C68"/>
    <w:rsid w:val="00C56E21"/>
    <w:rsid w:val="00C613A9"/>
    <w:rsid w:val="00C613DF"/>
    <w:rsid w:val="00C61A06"/>
    <w:rsid w:val="00C62B05"/>
    <w:rsid w:val="00C67083"/>
    <w:rsid w:val="00C6761A"/>
    <w:rsid w:val="00C67669"/>
    <w:rsid w:val="00C70F9A"/>
    <w:rsid w:val="00C73308"/>
    <w:rsid w:val="00C77601"/>
    <w:rsid w:val="00C84239"/>
    <w:rsid w:val="00C8594B"/>
    <w:rsid w:val="00C87AAE"/>
    <w:rsid w:val="00C945E8"/>
    <w:rsid w:val="00CA1C5E"/>
    <w:rsid w:val="00CA3C3C"/>
    <w:rsid w:val="00CA4DEF"/>
    <w:rsid w:val="00CA52A6"/>
    <w:rsid w:val="00CB2342"/>
    <w:rsid w:val="00CB5E27"/>
    <w:rsid w:val="00CB75F5"/>
    <w:rsid w:val="00CC1EDD"/>
    <w:rsid w:val="00CC2760"/>
    <w:rsid w:val="00CC2B65"/>
    <w:rsid w:val="00CC651E"/>
    <w:rsid w:val="00CD07DE"/>
    <w:rsid w:val="00CD08AB"/>
    <w:rsid w:val="00CD098E"/>
    <w:rsid w:val="00CD5607"/>
    <w:rsid w:val="00CE1E3A"/>
    <w:rsid w:val="00CE2512"/>
    <w:rsid w:val="00CE2C27"/>
    <w:rsid w:val="00CE436C"/>
    <w:rsid w:val="00CE45CD"/>
    <w:rsid w:val="00CE7707"/>
    <w:rsid w:val="00CE7B19"/>
    <w:rsid w:val="00CF1235"/>
    <w:rsid w:val="00CF25A0"/>
    <w:rsid w:val="00CF2F74"/>
    <w:rsid w:val="00D045DB"/>
    <w:rsid w:val="00D06007"/>
    <w:rsid w:val="00D061E8"/>
    <w:rsid w:val="00D06323"/>
    <w:rsid w:val="00D064C7"/>
    <w:rsid w:val="00D141F2"/>
    <w:rsid w:val="00D16623"/>
    <w:rsid w:val="00D17545"/>
    <w:rsid w:val="00D233E3"/>
    <w:rsid w:val="00D2545A"/>
    <w:rsid w:val="00D264E5"/>
    <w:rsid w:val="00D31C7B"/>
    <w:rsid w:val="00D33175"/>
    <w:rsid w:val="00D35407"/>
    <w:rsid w:val="00D36FBB"/>
    <w:rsid w:val="00D379A3"/>
    <w:rsid w:val="00D416D9"/>
    <w:rsid w:val="00D42744"/>
    <w:rsid w:val="00D5630D"/>
    <w:rsid w:val="00D56438"/>
    <w:rsid w:val="00D609BF"/>
    <w:rsid w:val="00D647C2"/>
    <w:rsid w:val="00D649AC"/>
    <w:rsid w:val="00D6656D"/>
    <w:rsid w:val="00D7098E"/>
    <w:rsid w:val="00D71B9D"/>
    <w:rsid w:val="00D74872"/>
    <w:rsid w:val="00D83064"/>
    <w:rsid w:val="00D9111F"/>
    <w:rsid w:val="00D91729"/>
    <w:rsid w:val="00D94F46"/>
    <w:rsid w:val="00D955B7"/>
    <w:rsid w:val="00D96270"/>
    <w:rsid w:val="00DA12F3"/>
    <w:rsid w:val="00DA337B"/>
    <w:rsid w:val="00DA4BE3"/>
    <w:rsid w:val="00DA5C31"/>
    <w:rsid w:val="00DA5F29"/>
    <w:rsid w:val="00DA67EE"/>
    <w:rsid w:val="00DB3EDD"/>
    <w:rsid w:val="00DB425B"/>
    <w:rsid w:val="00DB779F"/>
    <w:rsid w:val="00DB7B50"/>
    <w:rsid w:val="00DC201C"/>
    <w:rsid w:val="00DC35D4"/>
    <w:rsid w:val="00DC7695"/>
    <w:rsid w:val="00DD48A7"/>
    <w:rsid w:val="00DD4D4A"/>
    <w:rsid w:val="00DD74B5"/>
    <w:rsid w:val="00DD7F78"/>
    <w:rsid w:val="00DE04C0"/>
    <w:rsid w:val="00DF1184"/>
    <w:rsid w:val="00DF57DA"/>
    <w:rsid w:val="00DF712B"/>
    <w:rsid w:val="00E00E8A"/>
    <w:rsid w:val="00E074CE"/>
    <w:rsid w:val="00E0775A"/>
    <w:rsid w:val="00E11B62"/>
    <w:rsid w:val="00E1223B"/>
    <w:rsid w:val="00E140C4"/>
    <w:rsid w:val="00E140DF"/>
    <w:rsid w:val="00E14CEA"/>
    <w:rsid w:val="00E168A5"/>
    <w:rsid w:val="00E22157"/>
    <w:rsid w:val="00E23D81"/>
    <w:rsid w:val="00E252DD"/>
    <w:rsid w:val="00E32E6F"/>
    <w:rsid w:val="00E3624E"/>
    <w:rsid w:val="00E36BBE"/>
    <w:rsid w:val="00E37D7C"/>
    <w:rsid w:val="00E41898"/>
    <w:rsid w:val="00E43D25"/>
    <w:rsid w:val="00E50BC3"/>
    <w:rsid w:val="00E54997"/>
    <w:rsid w:val="00E55267"/>
    <w:rsid w:val="00E5618A"/>
    <w:rsid w:val="00E57B75"/>
    <w:rsid w:val="00E6056C"/>
    <w:rsid w:val="00E6121A"/>
    <w:rsid w:val="00E64927"/>
    <w:rsid w:val="00E650A8"/>
    <w:rsid w:val="00E6559C"/>
    <w:rsid w:val="00E774D2"/>
    <w:rsid w:val="00E802B1"/>
    <w:rsid w:val="00E922BE"/>
    <w:rsid w:val="00E932DD"/>
    <w:rsid w:val="00E973C4"/>
    <w:rsid w:val="00EA0547"/>
    <w:rsid w:val="00EA39F4"/>
    <w:rsid w:val="00EA47B8"/>
    <w:rsid w:val="00EA489F"/>
    <w:rsid w:val="00EB0503"/>
    <w:rsid w:val="00EB0F78"/>
    <w:rsid w:val="00EB16B4"/>
    <w:rsid w:val="00EB1996"/>
    <w:rsid w:val="00EB3947"/>
    <w:rsid w:val="00EB5561"/>
    <w:rsid w:val="00EB7990"/>
    <w:rsid w:val="00EC1DCA"/>
    <w:rsid w:val="00EC5894"/>
    <w:rsid w:val="00ED0E50"/>
    <w:rsid w:val="00ED16BD"/>
    <w:rsid w:val="00ED3A5C"/>
    <w:rsid w:val="00ED47AF"/>
    <w:rsid w:val="00EE2E52"/>
    <w:rsid w:val="00EE3BA2"/>
    <w:rsid w:val="00EE3CE3"/>
    <w:rsid w:val="00EE76B4"/>
    <w:rsid w:val="00EF14D2"/>
    <w:rsid w:val="00EF4689"/>
    <w:rsid w:val="00F041E4"/>
    <w:rsid w:val="00F0757F"/>
    <w:rsid w:val="00F105F2"/>
    <w:rsid w:val="00F13F3F"/>
    <w:rsid w:val="00F14254"/>
    <w:rsid w:val="00F17725"/>
    <w:rsid w:val="00F22648"/>
    <w:rsid w:val="00F361B4"/>
    <w:rsid w:val="00F43728"/>
    <w:rsid w:val="00F46CC9"/>
    <w:rsid w:val="00F51A7F"/>
    <w:rsid w:val="00F5473D"/>
    <w:rsid w:val="00F5777D"/>
    <w:rsid w:val="00F60D95"/>
    <w:rsid w:val="00F61C75"/>
    <w:rsid w:val="00F721BA"/>
    <w:rsid w:val="00F72B33"/>
    <w:rsid w:val="00F82E89"/>
    <w:rsid w:val="00F92D88"/>
    <w:rsid w:val="00F93865"/>
    <w:rsid w:val="00F93F97"/>
    <w:rsid w:val="00FA2305"/>
    <w:rsid w:val="00FA2980"/>
    <w:rsid w:val="00FA768A"/>
    <w:rsid w:val="00FB6261"/>
    <w:rsid w:val="00FC5A2E"/>
    <w:rsid w:val="00FC7331"/>
    <w:rsid w:val="00FD1DD5"/>
    <w:rsid w:val="00FD2B58"/>
    <w:rsid w:val="00FD4972"/>
    <w:rsid w:val="00FD4F8F"/>
    <w:rsid w:val="00FD6FD8"/>
    <w:rsid w:val="00FD710C"/>
    <w:rsid w:val="00FE0C5E"/>
    <w:rsid w:val="00FE6823"/>
    <w:rsid w:val="00FE6C4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F2D7B1"/>
  <w15:docId w15:val="{268C2F4D-05BA-47F2-9E37-134C0B7C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220DF1"/>
    <w:rPr>
      <w:sz w:val="20"/>
      <w:szCs w:val="20"/>
    </w:rPr>
  </w:style>
  <w:style w:type="paragraph" w:styleId="1">
    <w:name w:val="heading 1"/>
    <w:aliases w:val="!ОТ_Заголовок 1"/>
    <w:basedOn w:val="a2"/>
    <w:next w:val="a2"/>
    <w:link w:val="10"/>
    <w:qFormat/>
    <w:rsid w:val="00481D07"/>
    <w:pPr>
      <w:keepNext/>
      <w:keepLines/>
      <w:numPr>
        <w:numId w:val="2"/>
      </w:numPr>
      <w:spacing w:before="240" w:after="240"/>
      <w:outlineLvl w:val="0"/>
    </w:pPr>
    <w:rPr>
      <w:b/>
      <w:sz w:val="28"/>
    </w:rPr>
  </w:style>
  <w:style w:type="paragraph" w:styleId="2">
    <w:name w:val="heading 2"/>
    <w:aliases w:val="!ОТ_Заголовок 2"/>
    <w:basedOn w:val="a2"/>
    <w:next w:val="a2"/>
    <w:link w:val="20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2"/>
    <w:next w:val="a2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2"/>
    <w:next w:val="a2"/>
    <w:link w:val="40"/>
    <w:uiPriority w:val="9"/>
    <w:qFormat/>
    <w:rsid w:val="00305773"/>
    <w:pPr>
      <w:keepNext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!ОТ_Заголовок 1 Знак"/>
    <w:basedOn w:val="a3"/>
    <w:link w:val="1"/>
    <w:rsid w:val="00481D07"/>
    <w:rPr>
      <w:b/>
      <w:sz w:val="28"/>
      <w:szCs w:val="20"/>
    </w:rPr>
  </w:style>
  <w:style w:type="character" w:customStyle="1" w:styleId="20">
    <w:name w:val="Заголовок 2 Знак"/>
    <w:aliases w:val="!ОТ_Заголовок 2 Знак"/>
    <w:basedOn w:val="a3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2"/>
    <w:link w:val="a7"/>
    <w:rsid w:val="00305773"/>
    <w:rPr>
      <w:rFonts w:ascii="Arial" w:hAnsi="Arial"/>
      <w:color w:val="000000"/>
    </w:rPr>
  </w:style>
  <w:style w:type="character" w:customStyle="1" w:styleId="a7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3"/>
    <w:link w:val="a6"/>
    <w:rsid w:val="005C33FE"/>
    <w:rPr>
      <w:sz w:val="20"/>
      <w:szCs w:val="20"/>
    </w:rPr>
  </w:style>
  <w:style w:type="paragraph" w:styleId="a8">
    <w:name w:val="Title"/>
    <w:basedOn w:val="a2"/>
    <w:link w:val="a9"/>
    <w:qFormat/>
    <w:rsid w:val="00305773"/>
    <w:pPr>
      <w:jc w:val="center"/>
    </w:pPr>
    <w:rPr>
      <w:sz w:val="28"/>
    </w:rPr>
  </w:style>
  <w:style w:type="character" w:customStyle="1" w:styleId="a9">
    <w:name w:val="Заголовок Знак"/>
    <w:basedOn w:val="a3"/>
    <w:link w:val="a8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2"/>
    <w:link w:val="22"/>
    <w:uiPriority w:val="99"/>
    <w:rsid w:val="00305773"/>
    <w:rPr>
      <w:sz w:val="28"/>
      <w:lang w:val="en-US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5C33FE"/>
    <w:rPr>
      <w:sz w:val="20"/>
      <w:szCs w:val="20"/>
    </w:rPr>
  </w:style>
  <w:style w:type="paragraph" w:styleId="aa">
    <w:name w:val="Document Map"/>
    <w:basedOn w:val="a2"/>
    <w:link w:val="ab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3"/>
    <w:link w:val="aa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2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C33FE"/>
    <w:rPr>
      <w:sz w:val="20"/>
      <w:szCs w:val="20"/>
    </w:rPr>
  </w:style>
  <w:style w:type="paragraph" w:styleId="ac">
    <w:name w:val="Block Text"/>
    <w:basedOn w:val="a2"/>
    <w:uiPriority w:val="99"/>
    <w:rsid w:val="00305773"/>
    <w:pPr>
      <w:ind w:left="-993" w:right="-766"/>
    </w:pPr>
    <w:rPr>
      <w:sz w:val="24"/>
    </w:rPr>
  </w:style>
  <w:style w:type="paragraph" w:styleId="ad">
    <w:name w:val="Normal (Web)"/>
    <w:basedOn w:val="a2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Пункт"/>
    <w:basedOn w:val="a2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1">
    <w:name w:val="Пункт Знак1"/>
    <w:basedOn w:val="a3"/>
    <w:link w:val="ae"/>
    <w:rsid w:val="00691E5A"/>
    <w:rPr>
      <w:sz w:val="28"/>
      <w:szCs w:val="20"/>
    </w:rPr>
  </w:style>
  <w:style w:type="paragraph" w:customStyle="1" w:styleId="af">
    <w:name w:val="Подпункт"/>
    <w:basedOn w:val="ae"/>
    <w:rsid w:val="0083680D"/>
  </w:style>
  <w:style w:type="character" w:customStyle="1" w:styleId="af0">
    <w:name w:val="комментарий"/>
    <w:basedOn w:val="a3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1">
    <w:name w:val="Подподпункт"/>
    <w:basedOn w:val="af"/>
    <w:rsid w:val="0083680D"/>
    <w:pPr>
      <w:tabs>
        <w:tab w:val="clear" w:pos="1134"/>
        <w:tab w:val="num" w:pos="1701"/>
      </w:tabs>
      <w:ind w:left="1701" w:hanging="567"/>
    </w:pPr>
  </w:style>
  <w:style w:type="paragraph" w:styleId="af2">
    <w:name w:val="List Paragraph"/>
    <w:basedOn w:val="a2"/>
    <w:link w:val="af3"/>
    <w:uiPriority w:val="99"/>
    <w:qFormat/>
    <w:rsid w:val="00E932DD"/>
    <w:pPr>
      <w:ind w:left="720"/>
      <w:contextualSpacing/>
    </w:pPr>
  </w:style>
  <w:style w:type="paragraph" w:styleId="a1">
    <w:name w:val="List Number"/>
    <w:basedOn w:val="a6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e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4">
    <w:name w:val="annotation reference"/>
    <w:basedOn w:val="a3"/>
    <w:uiPriority w:val="99"/>
    <w:semiHidden/>
    <w:rsid w:val="009D0785"/>
    <w:rPr>
      <w:rFonts w:cs="Times New Roman"/>
      <w:sz w:val="16"/>
      <w:szCs w:val="16"/>
    </w:rPr>
  </w:style>
  <w:style w:type="paragraph" w:styleId="af5">
    <w:name w:val="annotation text"/>
    <w:basedOn w:val="a2"/>
    <w:link w:val="af6"/>
    <w:uiPriority w:val="99"/>
    <w:semiHidden/>
    <w:rsid w:val="009D0785"/>
  </w:style>
  <w:style w:type="character" w:customStyle="1" w:styleId="af6">
    <w:name w:val="Текст примечания Знак"/>
    <w:basedOn w:val="a3"/>
    <w:link w:val="af5"/>
    <w:uiPriority w:val="99"/>
    <w:semiHidden/>
    <w:rsid w:val="005C33F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9D078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C33FE"/>
    <w:rPr>
      <w:b/>
      <w:bCs/>
      <w:sz w:val="20"/>
      <w:szCs w:val="20"/>
    </w:rPr>
  </w:style>
  <w:style w:type="paragraph" w:styleId="af9">
    <w:name w:val="Balloon Text"/>
    <w:basedOn w:val="a2"/>
    <w:link w:val="afa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5C33FE"/>
    <w:rPr>
      <w:sz w:val="0"/>
      <w:szCs w:val="0"/>
    </w:rPr>
  </w:style>
  <w:style w:type="character" w:styleId="afb">
    <w:name w:val="FollowedHyperlink"/>
    <w:basedOn w:val="a3"/>
    <w:uiPriority w:val="99"/>
    <w:semiHidden/>
    <w:unhideWhenUsed/>
    <w:rsid w:val="002D6DB8"/>
    <w:rPr>
      <w:color w:val="954F72"/>
      <w:u w:val="single"/>
    </w:rPr>
  </w:style>
  <w:style w:type="character" w:styleId="afc">
    <w:name w:val="Emphasis"/>
    <w:basedOn w:val="a3"/>
    <w:uiPriority w:val="20"/>
    <w:qFormat/>
    <w:locked/>
    <w:rsid w:val="000A47D0"/>
    <w:rPr>
      <w:i/>
      <w:iCs/>
    </w:rPr>
  </w:style>
  <w:style w:type="table" w:styleId="afd">
    <w:name w:val="Table Grid"/>
    <w:basedOn w:val="a4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2"/>
    <w:link w:val="aff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3"/>
    <w:link w:val="afe"/>
    <w:uiPriority w:val="99"/>
    <w:rsid w:val="00631FED"/>
    <w:rPr>
      <w:sz w:val="20"/>
      <w:szCs w:val="20"/>
    </w:rPr>
  </w:style>
  <w:style w:type="paragraph" w:styleId="aff0">
    <w:name w:val="footer"/>
    <w:basedOn w:val="a2"/>
    <w:link w:val="aff1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3"/>
    <w:link w:val="aff0"/>
    <w:uiPriority w:val="99"/>
    <w:rsid w:val="00631FED"/>
    <w:rPr>
      <w:sz w:val="20"/>
      <w:szCs w:val="20"/>
    </w:rPr>
  </w:style>
  <w:style w:type="character" w:styleId="HTML">
    <w:name w:val="HTML Code"/>
    <w:basedOn w:val="a3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f2">
    <w:name w:val="Strong"/>
    <w:basedOn w:val="a3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2"/>
    <w:rsid w:val="00804253"/>
    <w:pPr>
      <w:spacing w:before="240" w:after="240"/>
    </w:pPr>
    <w:rPr>
      <w:sz w:val="28"/>
      <w:szCs w:val="24"/>
    </w:rPr>
  </w:style>
  <w:style w:type="paragraph" w:customStyle="1" w:styleId="msonormal0">
    <w:name w:val="msonormal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2"/>
    <w:rsid w:val="002D6DB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aff3">
    <w:name w:val="TOC Heading"/>
    <w:basedOn w:val="1"/>
    <w:next w:val="a2"/>
    <w:uiPriority w:val="39"/>
    <w:unhideWhenUsed/>
    <w:qFormat/>
    <w:rsid w:val="00ED16BD"/>
    <w:pPr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AC489D"/>
    <w:pPr>
      <w:spacing w:after="100"/>
    </w:pPr>
    <w:rPr>
      <w:sz w:val="28"/>
    </w:rPr>
  </w:style>
  <w:style w:type="character" w:styleId="aff4">
    <w:name w:val="Hyperlink"/>
    <w:basedOn w:val="a3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ED16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xl76">
    <w:name w:val="xl76"/>
    <w:basedOn w:val="a2"/>
    <w:rsid w:val="002D6DB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ff6">
    <w:name w:val="Body Text Indent"/>
    <w:basedOn w:val="a2"/>
    <w:link w:val="aff7"/>
    <w:unhideWhenUsed/>
    <w:rsid w:val="00887B8E"/>
    <w:pPr>
      <w:ind w:firstLine="709"/>
      <w:jc w:val="both"/>
    </w:pPr>
    <w:rPr>
      <w:sz w:val="28"/>
      <w:szCs w:val="28"/>
    </w:rPr>
  </w:style>
  <w:style w:type="character" w:customStyle="1" w:styleId="aff7">
    <w:name w:val="Основной текст с отступом Знак"/>
    <w:basedOn w:val="a3"/>
    <w:link w:val="aff6"/>
    <w:rsid w:val="00481D07"/>
    <w:rPr>
      <w:sz w:val="28"/>
      <w:szCs w:val="28"/>
    </w:rPr>
  </w:style>
  <w:style w:type="paragraph" w:customStyle="1" w:styleId="xl77">
    <w:name w:val="xl77"/>
    <w:basedOn w:val="a2"/>
    <w:rsid w:val="002D6DB8"/>
    <w:pPr>
      <w:spacing w:before="100" w:beforeAutospacing="1" w:after="100" w:afterAutospacing="1"/>
      <w:ind w:firstLineChars="100" w:firstLine="100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2"/>
    <w:rsid w:val="002D6DB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2"/>
    <w:rsid w:val="002D6DB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f8">
    <w:name w:val="Revision"/>
    <w:hidden/>
    <w:uiPriority w:val="99"/>
    <w:semiHidden/>
    <w:rsid w:val="007A6FA4"/>
    <w:rPr>
      <w:sz w:val="20"/>
      <w:szCs w:val="20"/>
    </w:rPr>
  </w:style>
  <w:style w:type="paragraph" w:customStyle="1" w:styleId="a0">
    <w:name w:val="Оглавление!!!!"/>
    <w:basedOn w:val="af2"/>
    <w:link w:val="aff9"/>
    <w:qFormat/>
    <w:rsid w:val="00377006"/>
    <w:pPr>
      <w:numPr>
        <w:numId w:val="3"/>
      </w:numPr>
    </w:pPr>
    <w:rPr>
      <w:b/>
      <w:sz w:val="28"/>
      <w:szCs w:val="28"/>
    </w:rPr>
  </w:style>
  <w:style w:type="character" w:customStyle="1" w:styleId="aff9">
    <w:name w:val="Оглавление!!!! Знак"/>
    <w:link w:val="a0"/>
    <w:locked/>
    <w:rsid w:val="00377006"/>
    <w:rPr>
      <w:b/>
      <w:sz w:val="28"/>
      <w:szCs w:val="28"/>
    </w:rPr>
  </w:style>
  <w:style w:type="paragraph" w:customStyle="1" w:styleId="27">
    <w:name w:val="Стиль По ширине2"/>
    <w:basedOn w:val="a2"/>
    <w:link w:val="28"/>
    <w:autoRedefine/>
    <w:rsid w:val="00B204ED"/>
    <w:pPr>
      <w:ind w:firstLine="851"/>
      <w:contextualSpacing/>
      <w:jc w:val="right"/>
      <w:outlineLvl w:val="0"/>
    </w:pPr>
    <w:rPr>
      <w:sz w:val="28"/>
      <w:szCs w:val="28"/>
    </w:rPr>
  </w:style>
  <w:style w:type="character" w:customStyle="1" w:styleId="28">
    <w:name w:val="Стиль По ширине2 Знак"/>
    <w:basedOn w:val="a3"/>
    <w:link w:val="27"/>
    <w:rsid w:val="00374D35"/>
    <w:rPr>
      <w:sz w:val="28"/>
      <w:szCs w:val="28"/>
    </w:rPr>
  </w:style>
  <w:style w:type="paragraph" w:customStyle="1" w:styleId="13">
    <w:name w:val="!Таб_ПодЗаголовок1"/>
    <w:basedOn w:val="a2"/>
    <w:link w:val="14"/>
    <w:qFormat/>
    <w:rsid w:val="008A77DB"/>
    <w:rPr>
      <w:rFonts w:cs="Calibri"/>
      <w:b/>
      <w:color w:val="000000"/>
      <w:sz w:val="28"/>
      <w:szCs w:val="22"/>
    </w:rPr>
  </w:style>
  <w:style w:type="character" w:customStyle="1" w:styleId="14">
    <w:name w:val="!Таб_ПодЗаголовок1 Знак"/>
    <w:basedOn w:val="a3"/>
    <w:link w:val="13"/>
    <w:rsid w:val="008A77DB"/>
    <w:rPr>
      <w:rFonts w:cs="Calibri"/>
      <w:b/>
      <w:color w:val="000000"/>
      <w:sz w:val="28"/>
    </w:rPr>
  </w:style>
  <w:style w:type="paragraph" w:customStyle="1" w:styleId="affa">
    <w:name w:val="!ТЛ_Компания"/>
    <w:basedOn w:val="a6"/>
    <w:link w:val="affb"/>
    <w:qFormat/>
    <w:rsid w:val="00C8594B"/>
    <w:pPr>
      <w:ind w:left="34"/>
      <w:jc w:val="center"/>
    </w:pPr>
    <w:rPr>
      <w:rFonts w:ascii="Times New Roman" w:hAnsi="Times New Roman"/>
      <w:sz w:val="24"/>
      <w:szCs w:val="24"/>
      <w:u w:val="single"/>
    </w:rPr>
  </w:style>
  <w:style w:type="character" w:customStyle="1" w:styleId="affb">
    <w:name w:val="!ТЛ_Компания Знак"/>
    <w:basedOn w:val="a7"/>
    <w:link w:val="affa"/>
    <w:rsid w:val="00C8594B"/>
    <w:rPr>
      <w:color w:val="000000"/>
      <w:sz w:val="24"/>
      <w:szCs w:val="24"/>
      <w:u w:val="single"/>
    </w:rPr>
  </w:style>
  <w:style w:type="paragraph" w:customStyle="1" w:styleId="affc">
    <w:name w:val="!ТЛ_Утверждаю"/>
    <w:basedOn w:val="a2"/>
    <w:link w:val="affd"/>
    <w:qFormat/>
    <w:rsid w:val="00C8594B"/>
    <w:pPr>
      <w:spacing w:after="720"/>
      <w:jc w:val="right"/>
    </w:pPr>
    <w:rPr>
      <w:sz w:val="28"/>
      <w:szCs w:val="28"/>
    </w:rPr>
  </w:style>
  <w:style w:type="character" w:customStyle="1" w:styleId="affd">
    <w:name w:val="!ТЛ_Утверждаю Знак"/>
    <w:basedOn w:val="a3"/>
    <w:link w:val="affc"/>
    <w:rsid w:val="00C8594B"/>
    <w:rPr>
      <w:sz w:val="28"/>
      <w:szCs w:val="28"/>
    </w:rPr>
  </w:style>
  <w:style w:type="paragraph" w:customStyle="1" w:styleId="affe">
    <w:name w:val="!ТЛ_Подпись"/>
    <w:basedOn w:val="a2"/>
    <w:link w:val="afff"/>
    <w:qFormat/>
    <w:rsid w:val="00C8594B"/>
    <w:pPr>
      <w:spacing w:after="240"/>
    </w:pPr>
    <w:rPr>
      <w:sz w:val="28"/>
      <w:szCs w:val="28"/>
    </w:rPr>
  </w:style>
  <w:style w:type="character" w:customStyle="1" w:styleId="afff">
    <w:name w:val="!ТЛ_Подпись Знак"/>
    <w:basedOn w:val="a3"/>
    <w:link w:val="affe"/>
    <w:rsid w:val="00C8594B"/>
    <w:rPr>
      <w:sz w:val="28"/>
      <w:szCs w:val="28"/>
    </w:rPr>
  </w:style>
  <w:style w:type="paragraph" w:customStyle="1" w:styleId="afff0">
    <w:name w:val="!ТЛ_НазваниеДок"/>
    <w:basedOn w:val="a2"/>
    <w:link w:val="afff1"/>
    <w:qFormat/>
    <w:rsid w:val="00861C27"/>
    <w:pPr>
      <w:keepLines/>
      <w:suppressLineNumbers/>
      <w:tabs>
        <w:tab w:val="left" w:pos="0"/>
      </w:tabs>
      <w:jc w:val="center"/>
    </w:pPr>
    <w:rPr>
      <w:sz w:val="28"/>
      <w:szCs w:val="28"/>
    </w:rPr>
  </w:style>
  <w:style w:type="character" w:customStyle="1" w:styleId="afff1">
    <w:name w:val="!ТЛ_НазваниеДок Знак"/>
    <w:basedOn w:val="a3"/>
    <w:link w:val="afff0"/>
    <w:rsid w:val="00861C27"/>
    <w:rPr>
      <w:sz w:val="28"/>
      <w:szCs w:val="28"/>
    </w:rPr>
  </w:style>
  <w:style w:type="paragraph" w:customStyle="1" w:styleId="afff2">
    <w:name w:val="!ОТ_Основной текст с отступом"/>
    <w:basedOn w:val="aff6"/>
    <w:link w:val="afff3"/>
    <w:qFormat/>
    <w:rsid w:val="00481D07"/>
  </w:style>
  <w:style w:type="character" w:customStyle="1" w:styleId="afff3">
    <w:name w:val="!ОТ_Основной текст с отступом Знак"/>
    <w:basedOn w:val="aff7"/>
    <w:link w:val="afff2"/>
    <w:rsid w:val="00481D07"/>
    <w:rPr>
      <w:sz w:val="28"/>
      <w:szCs w:val="28"/>
    </w:rPr>
  </w:style>
  <w:style w:type="paragraph" w:customStyle="1" w:styleId="a">
    <w:name w:val="!ОТ_СписокТире"/>
    <w:basedOn w:val="a2"/>
    <w:link w:val="afff4"/>
    <w:qFormat/>
    <w:rsid w:val="00887B8E"/>
    <w:pPr>
      <w:numPr>
        <w:numId w:val="4"/>
      </w:numPr>
      <w:jc w:val="both"/>
    </w:pPr>
    <w:rPr>
      <w:sz w:val="28"/>
      <w:szCs w:val="28"/>
    </w:rPr>
  </w:style>
  <w:style w:type="character" w:customStyle="1" w:styleId="afff4">
    <w:name w:val="!ОТ_СписокТире Знак"/>
    <w:basedOn w:val="a3"/>
    <w:link w:val="a"/>
    <w:rsid w:val="00887B8E"/>
    <w:rPr>
      <w:sz w:val="28"/>
      <w:szCs w:val="28"/>
    </w:rPr>
  </w:style>
  <w:style w:type="paragraph" w:customStyle="1" w:styleId="15">
    <w:name w:val="!ОТ_Приложение1"/>
    <w:basedOn w:val="27"/>
    <w:link w:val="16"/>
    <w:qFormat/>
    <w:rsid w:val="00374D35"/>
  </w:style>
  <w:style w:type="character" w:customStyle="1" w:styleId="16">
    <w:name w:val="!ОТ_Приложение1 Знак"/>
    <w:basedOn w:val="28"/>
    <w:link w:val="15"/>
    <w:rsid w:val="00374D35"/>
    <w:rPr>
      <w:sz w:val="28"/>
      <w:szCs w:val="28"/>
    </w:rPr>
  </w:style>
  <w:style w:type="paragraph" w:customStyle="1" w:styleId="29">
    <w:name w:val="!Таб_ПодЗаголовок2"/>
    <w:basedOn w:val="a2"/>
    <w:link w:val="2a"/>
    <w:qFormat/>
    <w:rsid w:val="008A77DB"/>
    <w:rPr>
      <w:rFonts w:cs="Calibri"/>
      <w:b/>
      <w:color w:val="000000"/>
      <w:sz w:val="24"/>
      <w:szCs w:val="22"/>
    </w:rPr>
  </w:style>
  <w:style w:type="character" w:customStyle="1" w:styleId="2a">
    <w:name w:val="!Таб_ПодЗаголовок2 Знак"/>
    <w:basedOn w:val="a3"/>
    <w:link w:val="29"/>
    <w:rsid w:val="008A77DB"/>
    <w:rPr>
      <w:rFonts w:cs="Calibri"/>
      <w:b/>
      <w:color w:val="000000"/>
      <w:sz w:val="24"/>
    </w:rPr>
  </w:style>
  <w:style w:type="paragraph" w:customStyle="1" w:styleId="afff5">
    <w:name w:val="!ОТ_НазваниеПриложения"/>
    <w:basedOn w:val="a6"/>
    <w:link w:val="afff6"/>
    <w:qFormat/>
    <w:rsid w:val="00887B8E"/>
    <w:pPr>
      <w:spacing w:before="360" w:after="60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f6">
    <w:name w:val="!ОТ_НазваниеПриложения Знак"/>
    <w:basedOn w:val="a7"/>
    <w:link w:val="afff5"/>
    <w:rsid w:val="00887B8E"/>
    <w:rPr>
      <w:b/>
      <w:bCs/>
      <w:color w:val="000000"/>
      <w:sz w:val="28"/>
      <w:szCs w:val="24"/>
    </w:rPr>
  </w:style>
  <w:style w:type="paragraph" w:customStyle="1" w:styleId="xl80">
    <w:name w:val="xl80"/>
    <w:basedOn w:val="a2"/>
    <w:rsid w:val="007F6B7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HTML0">
    <w:name w:val="HTML Preformatted"/>
    <w:basedOn w:val="a2"/>
    <w:link w:val="HTML1"/>
    <w:uiPriority w:val="99"/>
    <w:rsid w:val="00594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3"/>
    <w:link w:val="HTML0"/>
    <w:uiPriority w:val="99"/>
    <w:rsid w:val="00594A36"/>
    <w:rPr>
      <w:rFonts w:ascii="Courier New" w:hAnsi="Courier New"/>
      <w:sz w:val="20"/>
      <w:szCs w:val="20"/>
    </w:rPr>
  </w:style>
  <w:style w:type="character" w:customStyle="1" w:styleId="af3">
    <w:name w:val="Абзац списка Знак"/>
    <w:link w:val="af2"/>
    <w:uiPriority w:val="99"/>
    <w:rsid w:val="00594A36"/>
    <w:rPr>
      <w:sz w:val="20"/>
      <w:szCs w:val="20"/>
    </w:rPr>
  </w:style>
  <w:style w:type="paragraph" w:styleId="9">
    <w:name w:val="toc 9"/>
    <w:basedOn w:val="a2"/>
    <w:next w:val="a2"/>
    <w:autoRedefine/>
    <w:uiPriority w:val="39"/>
    <w:semiHidden/>
    <w:unhideWhenUsed/>
    <w:rsid w:val="00594A36"/>
    <w:pPr>
      <w:spacing w:after="100"/>
      <w:ind w:left="2240"/>
    </w:pPr>
    <w:rPr>
      <w:rFonts w:eastAsia="Calibri"/>
      <w:sz w:val="28"/>
      <w:szCs w:val="28"/>
    </w:rPr>
  </w:style>
  <w:style w:type="paragraph" w:customStyle="1" w:styleId="17">
    <w:name w:val="Абзац списка1"/>
    <w:basedOn w:val="a2"/>
    <w:link w:val="ListParagraphChar"/>
    <w:rsid w:val="00594A36"/>
    <w:pPr>
      <w:ind w:left="720"/>
    </w:pPr>
    <w:rPr>
      <w:rFonts w:eastAsia="Calibri"/>
      <w:sz w:val="28"/>
    </w:rPr>
  </w:style>
  <w:style w:type="paragraph" w:styleId="afff7">
    <w:name w:val="Plain Text"/>
    <w:basedOn w:val="a2"/>
    <w:link w:val="afff8"/>
    <w:uiPriority w:val="99"/>
    <w:rsid w:val="00594A36"/>
    <w:pPr>
      <w:jc w:val="both"/>
    </w:pPr>
    <w:rPr>
      <w:rFonts w:ascii="Courier New" w:hAnsi="Courier New"/>
      <w:color w:val="000000"/>
      <w:lang w:val="en-US"/>
    </w:rPr>
  </w:style>
  <w:style w:type="character" w:customStyle="1" w:styleId="afff8">
    <w:name w:val="Текст Знак"/>
    <w:basedOn w:val="a3"/>
    <w:link w:val="afff7"/>
    <w:uiPriority w:val="99"/>
    <w:rsid w:val="00594A36"/>
    <w:rPr>
      <w:rFonts w:ascii="Courier New" w:hAnsi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ff9"/>
    <w:rsid w:val="00594A36"/>
    <w:pPr>
      <w:widowControl w:val="0"/>
      <w:numPr>
        <w:numId w:val="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f9">
    <w:name w:val="List"/>
    <w:basedOn w:val="a2"/>
    <w:uiPriority w:val="99"/>
    <w:semiHidden/>
    <w:unhideWhenUsed/>
    <w:rsid w:val="00594A36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594A36"/>
    <w:pPr>
      <w:ind w:firstLine="709"/>
      <w:jc w:val="both"/>
    </w:pPr>
    <w:rPr>
      <w:sz w:val="24"/>
    </w:rPr>
  </w:style>
  <w:style w:type="paragraph" w:styleId="afffa">
    <w:name w:val="endnote text"/>
    <w:basedOn w:val="a2"/>
    <w:link w:val="afffb"/>
    <w:uiPriority w:val="99"/>
    <w:semiHidden/>
    <w:unhideWhenUsed/>
    <w:rsid w:val="00594A36"/>
    <w:rPr>
      <w:rFonts w:eastAsia="Calibri"/>
    </w:rPr>
  </w:style>
  <w:style w:type="character" w:customStyle="1" w:styleId="afffb">
    <w:name w:val="Текст концевой сноски Знак"/>
    <w:basedOn w:val="a3"/>
    <w:link w:val="afffa"/>
    <w:uiPriority w:val="99"/>
    <w:semiHidden/>
    <w:rsid w:val="00594A36"/>
    <w:rPr>
      <w:rFonts w:eastAsia="Calibri"/>
      <w:sz w:val="20"/>
      <w:szCs w:val="20"/>
    </w:rPr>
  </w:style>
  <w:style w:type="character" w:styleId="afffc">
    <w:name w:val="endnote reference"/>
    <w:uiPriority w:val="99"/>
    <w:semiHidden/>
    <w:unhideWhenUsed/>
    <w:rsid w:val="00594A36"/>
    <w:rPr>
      <w:vertAlign w:val="superscript"/>
    </w:rPr>
  </w:style>
  <w:style w:type="paragraph" w:customStyle="1" w:styleId="ConsNormal">
    <w:name w:val="ConsNormal"/>
    <w:rsid w:val="00594A36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7"/>
    <w:locked/>
    <w:rsid w:val="00594A36"/>
    <w:rPr>
      <w:rFonts w:eastAsia="Calibri"/>
      <w:sz w:val="28"/>
      <w:szCs w:val="20"/>
    </w:rPr>
  </w:style>
  <w:style w:type="character" w:customStyle="1" w:styleId="FontStyle30">
    <w:name w:val="Font Style30"/>
    <w:basedOn w:val="a3"/>
    <w:uiPriority w:val="99"/>
    <w:rsid w:val="00594A3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fd">
    <w:name w:val="Intense Emphasis"/>
    <w:basedOn w:val="a3"/>
    <w:uiPriority w:val="21"/>
    <w:qFormat/>
    <w:rsid w:val="00594A36"/>
    <w:rPr>
      <w:b/>
      <w:bCs/>
      <w:i/>
      <w:iCs/>
      <w:color w:val="4F81BD" w:themeColor="accent1"/>
    </w:rPr>
  </w:style>
  <w:style w:type="paragraph" w:customStyle="1" w:styleId="styleline-heightnormal">
    <w:name w:val="style='line-height:normal'"/>
    <w:basedOn w:val="a2"/>
    <w:rsid w:val="00ED47AF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3"/>
    <w:rsid w:val="00ED4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4025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2738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3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99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6686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53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5994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0377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8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098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38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3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2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5622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2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34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8225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6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9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34465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62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8588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6340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3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789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6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91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7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86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32A94318ED3B74A9DA15A5F30EF46D0" ma:contentTypeVersion="0" ma:contentTypeDescription="Создание документа." ma:contentTypeScope="" ma:versionID="defabc8545588115019367dd949982f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22B46-92E0-4103-A538-E33F6093A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A8396-8EEE-4E0D-9969-9568FDB79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0BE5FD-F82F-4861-9B8C-987E54627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44B3EF-EA80-4810-ADAF-86BF3A44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 Р.И.</dc:creator>
  <dc:description>На примере от Подимского В.А.</dc:description>
  <cp:lastModifiedBy>Козлов Сергей Сергеевич</cp:lastModifiedBy>
  <cp:revision>2</cp:revision>
  <dcterms:created xsi:type="dcterms:W3CDTF">2021-07-20T17:06:00Z</dcterms:created>
  <dcterms:modified xsi:type="dcterms:W3CDTF">2021-07-20T17:06:00Z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0x010100C32A94318ED3B74A9DA15A5F30EF46D0</vt:lpwstr>
  </property>
</Properties>
</file>